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AC8E" w14:textId="77777777" w:rsidR="00CD0461" w:rsidRPr="00E37690" w:rsidRDefault="00CD0461" w:rsidP="00CD0461">
      <w:pPr>
        <w:shd w:val="clear" w:color="auto" w:fill="FFFFFF"/>
        <w:spacing w:after="240"/>
        <w:jc w:val="center"/>
        <w:rPr>
          <w:rFonts w:asciiTheme="minorHAnsi" w:hAnsiTheme="minorHAnsi"/>
          <w:color w:val="222222"/>
          <w:sz w:val="20"/>
          <w:szCs w:val="20"/>
          <w:lang w:eastAsia="en-GB"/>
        </w:rPr>
      </w:pPr>
      <w:r w:rsidRPr="00E37690">
        <w:rPr>
          <w:rFonts w:asciiTheme="minorHAnsi" w:hAnsiTheme="minorHAnsi"/>
          <w:color w:val="222222"/>
          <w:sz w:val="20"/>
          <w:szCs w:val="20"/>
          <w:lang w:eastAsia="en-GB"/>
        </w:rPr>
        <w:t>FOR IMMEDIATE RELEASE</w:t>
      </w:r>
    </w:p>
    <w:p w14:paraId="5FCA8D64" w14:textId="57BE0A1F" w:rsidR="00CD0461" w:rsidRPr="00684F0C" w:rsidRDefault="00834CFE" w:rsidP="00CD0461">
      <w:pPr>
        <w:shd w:val="clear" w:color="auto" w:fill="FFFFFF"/>
        <w:spacing w:after="240"/>
        <w:jc w:val="center"/>
        <w:rPr>
          <w:rFonts w:asciiTheme="minorHAnsi" w:hAnsiTheme="minorHAnsi"/>
          <w:b/>
          <w:color w:val="222222"/>
          <w:sz w:val="20"/>
          <w:szCs w:val="20"/>
          <w:lang w:eastAsia="en-GB"/>
        </w:rPr>
      </w:pPr>
      <w:r>
        <w:rPr>
          <w:rFonts w:asciiTheme="minorHAnsi" w:hAnsiTheme="minorHAnsi"/>
          <w:b/>
          <w:i/>
          <w:color w:val="222222"/>
          <w:sz w:val="20"/>
          <w:szCs w:val="20"/>
          <w:lang w:eastAsia="en-GB"/>
        </w:rPr>
        <w:t>AC</w:t>
      </w:r>
      <w:r w:rsidR="00CD0461" w:rsidRPr="00684F0C">
        <w:rPr>
          <w:rFonts w:asciiTheme="minorHAnsi" w:hAnsiTheme="minorHAnsi"/>
          <w:b/>
          <w:i/>
          <w:color w:val="222222"/>
          <w:sz w:val="20"/>
          <w:szCs w:val="20"/>
          <w:lang w:eastAsia="en-GB"/>
        </w:rPr>
        <w:t>T &amp; APPLICATION</w:t>
      </w:r>
      <w:r w:rsidR="00CD0461" w:rsidRPr="00684F0C">
        <w:rPr>
          <w:rFonts w:asciiTheme="minorHAnsi" w:hAnsiTheme="minorHAnsi"/>
          <w:b/>
          <w:color w:val="222222"/>
          <w:sz w:val="20"/>
          <w:szCs w:val="20"/>
          <w:lang w:eastAsia="en-GB"/>
        </w:rPr>
        <w:t xml:space="preserve"> </w:t>
      </w:r>
      <w:r w:rsidR="00684F0C" w:rsidRPr="00684F0C">
        <w:rPr>
          <w:rFonts w:asciiTheme="minorHAnsi" w:hAnsiTheme="minorHAnsi"/>
          <w:b/>
          <w:color w:val="222222"/>
          <w:sz w:val="20"/>
          <w:szCs w:val="20"/>
          <w:lang w:eastAsia="en-GB"/>
        </w:rPr>
        <w:br/>
      </w:r>
      <w:r>
        <w:rPr>
          <w:rFonts w:asciiTheme="minorHAnsi" w:hAnsiTheme="minorHAnsi"/>
          <w:b/>
          <w:color w:val="222222"/>
          <w:sz w:val="20"/>
          <w:szCs w:val="20"/>
          <w:lang w:eastAsia="en-GB"/>
        </w:rPr>
        <w:t>Group Exhibition o</w:t>
      </w:r>
      <w:bookmarkStart w:id="0" w:name="_GoBack"/>
      <w:bookmarkEnd w:id="0"/>
      <w:r w:rsidR="00684F0C">
        <w:rPr>
          <w:rFonts w:asciiTheme="minorHAnsi" w:hAnsiTheme="minorHAnsi"/>
          <w:b/>
          <w:color w:val="222222"/>
          <w:sz w:val="20"/>
          <w:szCs w:val="20"/>
          <w:lang w:eastAsia="en-GB"/>
        </w:rPr>
        <w:t>f Six International Artists</w:t>
      </w:r>
    </w:p>
    <w:p w14:paraId="789F0BF1" w14:textId="77777777" w:rsidR="00CD0461" w:rsidRPr="00E37690" w:rsidRDefault="00CD0461" w:rsidP="00CD0461">
      <w:pPr>
        <w:shd w:val="clear" w:color="auto" w:fill="FFFFFF"/>
        <w:spacing w:after="240"/>
        <w:jc w:val="center"/>
        <w:rPr>
          <w:rFonts w:asciiTheme="minorHAnsi" w:hAnsiTheme="minorHAnsi"/>
          <w:color w:val="222222"/>
          <w:sz w:val="20"/>
          <w:szCs w:val="20"/>
          <w:lang w:eastAsia="en-GB"/>
        </w:rPr>
      </w:pPr>
      <w:r w:rsidRPr="00E37690">
        <w:rPr>
          <w:rFonts w:asciiTheme="minorHAnsi" w:hAnsiTheme="minorHAnsi"/>
          <w:color w:val="222222"/>
          <w:sz w:val="20"/>
          <w:szCs w:val="20"/>
          <w:lang w:eastAsia="en-GB"/>
        </w:rPr>
        <w:t xml:space="preserve">PRIVATE PREVIEW SEPTEMBER 15th 6-9PM </w:t>
      </w:r>
      <w:r w:rsidRPr="00E37690">
        <w:rPr>
          <w:rFonts w:asciiTheme="minorHAnsi" w:hAnsiTheme="minorHAnsi"/>
          <w:color w:val="222222"/>
          <w:sz w:val="20"/>
          <w:szCs w:val="20"/>
          <w:lang w:eastAsia="en-GB"/>
        </w:rPr>
        <w:br/>
        <w:t>(AS PART OF ALSERKAL GALLERIES NIGHT)</w:t>
      </w:r>
    </w:p>
    <w:p w14:paraId="089A1BDC" w14:textId="77777777" w:rsidR="00CD0461" w:rsidRPr="00E37690" w:rsidRDefault="00CD0461" w:rsidP="00CD0461">
      <w:pPr>
        <w:shd w:val="clear" w:color="auto" w:fill="FFFFFF"/>
        <w:spacing w:after="240"/>
        <w:jc w:val="center"/>
        <w:rPr>
          <w:rFonts w:asciiTheme="minorHAnsi" w:hAnsiTheme="minorHAnsi"/>
          <w:color w:val="222222"/>
          <w:sz w:val="20"/>
          <w:szCs w:val="20"/>
          <w:lang w:eastAsia="en-GB"/>
        </w:rPr>
      </w:pPr>
      <w:r w:rsidRPr="00E37690">
        <w:rPr>
          <w:rFonts w:asciiTheme="minorHAnsi" w:hAnsiTheme="minorHAnsi"/>
          <w:color w:val="222222"/>
          <w:sz w:val="20"/>
          <w:szCs w:val="20"/>
          <w:lang w:eastAsia="en-GB"/>
        </w:rPr>
        <w:t>EXHIBITION UNTIL 29</w:t>
      </w:r>
      <w:r w:rsidRPr="00E37690">
        <w:rPr>
          <w:rFonts w:asciiTheme="minorHAnsi" w:hAnsiTheme="minorHAnsi"/>
          <w:color w:val="222222"/>
          <w:sz w:val="20"/>
          <w:szCs w:val="20"/>
          <w:vertAlign w:val="superscript"/>
          <w:lang w:eastAsia="en-GB"/>
        </w:rPr>
        <w:t>TH</w:t>
      </w:r>
      <w:r w:rsidRPr="00E37690">
        <w:rPr>
          <w:rFonts w:asciiTheme="minorHAnsi" w:hAnsiTheme="minorHAnsi"/>
          <w:color w:val="222222"/>
          <w:sz w:val="20"/>
          <w:szCs w:val="20"/>
          <w:lang w:eastAsia="en-GB"/>
        </w:rPr>
        <w:t xml:space="preserve"> OCTOBER</w:t>
      </w:r>
    </w:p>
    <w:p w14:paraId="1B2B6B6A" w14:textId="720A7C0B" w:rsidR="00EA2944" w:rsidRDefault="00CD0461" w:rsidP="00CD0461">
      <w:pPr>
        <w:shd w:val="clear" w:color="auto" w:fill="FFFFFF"/>
        <w:spacing w:after="240"/>
        <w:jc w:val="both"/>
        <w:rPr>
          <w:rFonts w:asciiTheme="minorHAnsi" w:hAnsiTheme="minorHAnsi"/>
          <w:color w:val="222222"/>
          <w:sz w:val="20"/>
          <w:szCs w:val="20"/>
          <w:lang w:eastAsia="en-GB"/>
        </w:rPr>
      </w:pPr>
      <w:r w:rsidRPr="00E37690">
        <w:rPr>
          <w:rFonts w:asciiTheme="minorHAnsi" w:hAnsiTheme="minorHAnsi"/>
          <w:color w:val="222222"/>
          <w:sz w:val="20"/>
          <w:szCs w:val="20"/>
          <w:lang w:eastAsia="en-GB"/>
        </w:rPr>
        <w:t xml:space="preserve">Lawrie Shabibi is pleased to announce </w:t>
      </w:r>
      <w:r w:rsidR="00834CFE">
        <w:rPr>
          <w:rFonts w:asciiTheme="minorHAnsi" w:hAnsiTheme="minorHAnsi"/>
          <w:i/>
          <w:color w:val="222222"/>
          <w:sz w:val="20"/>
          <w:szCs w:val="20"/>
          <w:lang w:eastAsia="en-GB"/>
        </w:rPr>
        <w:t>Ac</w:t>
      </w:r>
      <w:r w:rsidRPr="00684F0C">
        <w:rPr>
          <w:rFonts w:asciiTheme="minorHAnsi" w:hAnsiTheme="minorHAnsi"/>
          <w:i/>
          <w:color w:val="222222"/>
          <w:sz w:val="20"/>
          <w:szCs w:val="20"/>
          <w:lang w:eastAsia="en-GB"/>
        </w:rPr>
        <w:t>t &amp; Appl</w:t>
      </w:r>
      <w:r w:rsidR="00684F0C" w:rsidRPr="00684F0C">
        <w:rPr>
          <w:rFonts w:asciiTheme="minorHAnsi" w:hAnsiTheme="minorHAnsi"/>
          <w:i/>
          <w:color w:val="222222"/>
          <w:sz w:val="20"/>
          <w:szCs w:val="20"/>
          <w:lang w:eastAsia="en-GB"/>
        </w:rPr>
        <w:t>i</w:t>
      </w:r>
      <w:r w:rsidRPr="00684F0C">
        <w:rPr>
          <w:rFonts w:asciiTheme="minorHAnsi" w:hAnsiTheme="minorHAnsi"/>
          <w:i/>
          <w:color w:val="222222"/>
          <w:sz w:val="20"/>
          <w:szCs w:val="20"/>
          <w:lang w:eastAsia="en-GB"/>
        </w:rPr>
        <w:t>cation</w:t>
      </w:r>
      <w:r w:rsidR="00AA60F8">
        <w:rPr>
          <w:rFonts w:asciiTheme="minorHAnsi" w:hAnsiTheme="minorHAnsi"/>
          <w:i/>
          <w:color w:val="222222"/>
          <w:sz w:val="20"/>
          <w:szCs w:val="20"/>
          <w:lang w:eastAsia="en-GB"/>
        </w:rPr>
        <w:t>,</w:t>
      </w:r>
      <w:r w:rsidR="00EA2944">
        <w:rPr>
          <w:rFonts w:asciiTheme="minorHAnsi" w:hAnsiTheme="minorHAnsi"/>
          <w:color w:val="222222"/>
          <w:sz w:val="20"/>
          <w:szCs w:val="20"/>
          <w:lang w:eastAsia="en-GB"/>
        </w:rPr>
        <w:t xml:space="preserve"> </w:t>
      </w:r>
      <w:r w:rsidRPr="00E37690">
        <w:rPr>
          <w:rFonts w:asciiTheme="minorHAnsi" w:hAnsiTheme="minorHAnsi"/>
          <w:color w:val="222222"/>
          <w:sz w:val="20"/>
          <w:szCs w:val="20"/>
          <w:lang w:eastAsia="en-GB"/>
        </w:rPr>
        <w:t xml:space="preserve">a group exhibition </w:t>
      </w:r>
      <w:r w:rsidR="00684F0C">
        <w:rPr>
          <w:rFonts w:asciiTheme="minorHAnsi" w:hAnsiTheme="minorHAnsi"/>
          <w:color w:val="222222"/>
          <w:sz w:val="20"/>
          <w:szCs w:val="20"/>
          <w:lang w:eastAsia="en-GB"/>
        </w:rPr>
        <w:t>that brings</w:t>
      </w:r>
      <w:r w:rsidRPr="00E37690">
        <w:rPr>
          <w:rFonts w:asciiTheme="minorHAnsi" w:hAnsiTheme="minorHAnsi"/>
          <w:color w:val="222222"/>
          <w:sz w:val="20"/>
          <w:szCs w:val="20"/>
          <w:lang w:eastAsia="en-GB"/>
        </w:rPr>
        <w:t xml:space="preserve"> together six contemporar</w:t>
      </w:r>
      <w:r w:rsidR="00684F0C">
        <w:rPr>
          <w:rFonts w:asciiTheme="minorHAnsi" w:hAnsiTheme="minorHAnsi"/>
          <w:color w:val="222222"/>
          <w:sz w:val="20"/>
          <w:szCs w:val="20"/>
          <w:lang w:eastAsia="en-GB"/>
        </w:rPr>
        <w:t xml:space="preserve">y artists from around the world: Ra di Martino, </w:t>
      </w:r>
      <w:proofErr w:type="spellStart"/>
      <w:r w:rsidR="00684F0C">
        <w:rPr>
          <w:rFonts w:asciiTheme="minorHAnsi" w:hAnsiTheme="minorHAnsi"/>
          <w:color w:val="222222"/>
          <w:sz w:val="20"/>
          <w:szCs w:val="20"/>
          <w:lang w:eastAsia="en-GB"/>
        </w:rPr>
        <w:t>littlewhitehead</w:t>
      </w:r>
      <w:proofErr w:type="spellEnd"/>
      <w:r w:rsidR="00684F0C">
        <w:rPr>
          <w:rFonts w:asciiTheme="minorHAnsi" w:hAnsiTheme="minorHAnsi"/>
          <w:color w:val="222222"/>
          <w:sz w:val="20"/>
          <w:szCs w:val="20"/>
          <w:lang w:eastAsia="en-GB"/>
        </w:rPr>
        <w:t>, Arthur Prior</w:t>
      </w:r>
      <w:r w:rsidR="00EA2944">
        <w:rPr>
          <w:rFonts w:asciiTheme="minorHAnsi" w:hAnsiTheme="minorHAnsi"/>
          <w:color w:val="222222"/>
          <w:sz w:val="20"/>
          <w:szCs w:val="20"/>
          <w:lang w:eastAsia="en-GB"/>
        </w:rPr>
        <w:t>,</w:t>
      </w:r>
      <w:r w:rsidR="00684F0C">
        <w:rPr>
          <w:rFonts w:asciiTheme="minorHAnsi" w:hAnsiTheme="minorHAnsi"/>
          <w:color w:val="222222"/>
          <w:sz w:val="20"/>
          <w:szCs w:val="20"/>
          <w:lang w:eastAsia="en-GB"/>
        </w:rPr>
        <w:t xml:space="preserve"> David Rickard, Darren Harvey-Regan and </w:t>
      </w:r>
      <w:proofErr w:type="spellStart"/>
      <w:r w:rsidR="00684F0C">
        <w:rPr>
          <w:rFonts w:asciiTheme="minorHAnsi" w:hAnsiTheme="minorHAnsi"/>
          <w:color w:val="222222"/>
          <w:sz w:val="20"/>
          <w:szCs w:val="20"/>
          <w:lang w:eastAsia="en-GB"/>
        </w:rPr>
        <w:t>Setareh</w:t>
      </w:r>
      <w:proofErr w:type="spellEnd"/>
      <w:r w:rsidR="00684F0C">
        <w:rPr>
          <w:rFonts w:asciiTheme="minorHAnsi" w:hAnsiTheme="minorHAnsi"/>
          <w:color w:val="222222"/>
          <w:sz w:val="20"/>
          <w:szCs w:val="20"/>
          <w:lang w:eastAsia="en-GB"/>
        </w:rPr>
        <w:t xml:space="preserve"> </w:t>
      </w:r>
      <w:proofErr w:type="spellStart"/>
      <w:r w:rsidR="00684F0C">
        <w:rPr>
          <w:rFonts w:asciiTheme="minorHAnsi" w:hAnsiTheme="minorHAnsi"/>
          <w:color w:val="222222"/>
          <w:sz w:val="20"/>
          <w:szCs w:val="20"/>
          <w:lang w:eastAsia="en-GB"/>
        </w:rPr>
        <w:t>Shahbazi</w:t>
      </w:r>
      <w:proofErr w:type="spellEnd"/>
      <w:r w:rsidR="00684F0C">
        <w:rPr>
          <w:rFonts w:asciiTheme="minorHAnsi" w:hAnsiTheme="minorHAnsi"/>
          <w:color w:val="222222"/>
          <w:sz w:val="20"/>
          <w:szCs w:val="20"/>
          <w:lang w:eastAsia="en-GB"/>
        </w:rPr>
        <w:t xml:space="preserve">.  Curated by London based William </w:t>
      </w:r>
      <w:proofErr w:type="spellStart"/>
      <w:r w:rsidR="00684F0C">
        <w:rPr>
          <w:rFonts w:asciiTheme="minorHAnsi" w:hAnsiTheme="minorHAnsi"/>
          <w:color w:val="222222"/>
          <w:sz w:val="20"/>
          <w:szCs w:val="20"/>
          <w:lang w:eastAsia="en-GB"/>
        </w:rPr>
        <w:t>Lunn</w:t>
      </w:r>
      <w:proofErr w:type="spellEnd"/>
      <w:r w:rsidR="00684F0C">
        <w:rPr>
          <w:rFonts w:asciiTheme="minorHAnsi" w:hAnsiTheme="minorHAnsi"/>
          <w:color w:val="222222"/>
          <w:sz w:val="20"/>
          <w:szCs w:val="20"/>
          <w:lang w:eastAsia="en-GB"/>
        </w:rPr>
        <w:t>,</w:t>
      </w:r>
      <w:r w:rsidRPr="00E37690">
        <w:rPr>
          <w:rFonts w:asciiTheme="minorHAnsi" w:hAnsiTheme="minorHAnsi"/>
          <w:color w:val="222222"/>
          <w:sz w:val="20"/>
          <w:szCs w:val="20"/>
          <w:lang w:eastAsia="en-GB"/>
        </w:rPr>
        <w:t xml:space="preserve"> this exhibition offers a selection from the breadth of diverse outcomes that result from artists’ use of photography within a broader multi-media practice. </w:t>
      </w:r>
    </w:p>
    <w:p w14:paraId="6BC48697" w14:textId="77777777" w:rsidR="00CD0461" w:rsidRPr="00E37690" w:rsidRDefault="00CD0461" w:rsidP="00CD0461">
      <w:pPr>
        <w:shd w:val="clear" w:color="auto" w:fill="FFFFFF"/>
        <w:spacing w:after="240"/>
        <w:jc w:val="both"/>
        <w:rPr>
          <w:rFonts w:asciiTheme="minorHAnsi" w:hAnsiTheme="minorHAnsi"/>
          <w:color w:val="222222"/>
          <w:sz w:val="20"/>
          <w:szCs w:val="20"/>
          <w:lang w:eastAsia="en-GB"/>
        </w:rPr>
      </w:pPr>
      <w:r w:rsidRPr="00E37690">
        <w:rPr>
          <w:rFonts w:asciiTheme="minorHAnsi" w:hAnsiTheme="minorHAnsi"/>
          <w:color w:val="222222"/>
          <w:sz w:val="20"/>
          <w:szCs w:val="20"/>
          <w:lang w:eastAsia="en-GB"/>
        </w:rPr>
        <w:t>Despite the breakdown of traditional delineations, photographers and artists remain somehow linguistically separated - even if they are photographers making art. On the one hand photography can be understood as a discipline with complex protocols and traditions and on the other a tool available to all. Here photography is variously: appropriated, used as documentation and subjected to the conventions of other media. Choices regarding photographic convention are relinquished, interrogated or even willfully disregarded by the artists.</w:t>
      </w:r>
    </w:p>
    <w:p w14:paraId="6D6C3AD3" w14:textId="77777777" w:rsidR="00CD0461" w:rsidRPr="00E37690" w:rsidRDefault="00AA60F8" w:rsidP="00CD0461">
      <w:pPr>
        <w:shd w:val="clear" w:color="auto" w:fill="FFFFFF"/>
        <w:spacing w:after="240"/>
        <w:jc w:val="both"/>
        <w:rPr>
          <w:rFonts w:asciiTheme="minorHAnsi" w:hAnsiTheme="minorHAnsi"/>
          <w:color w:val="222222"/>
          <w:sz w:val="20"/>
          <w:szCs w:val="20"/>
          <w:lang w:eastAsia="en-GB"/>
        </w:rPr>
      </w:pPr>
      <w:r>
        <w:rPr>
          <w:rFonts w:asciiTheme="minorHAnsi" w:hAnsiTheme="minorHAnsi"/>
          <w:color w:val="222222"/>
          <w:sz w:val="20"/>
          <w:szCs w:val="20"/>
          <w:lang w:eastAsia="en-GB"/>
        </w:rPr>
        <w:t>Italian Ra di Martino</w:t>
      </w:r>
      <w:r w:rsidR="00CD0461" w:rsidRPr="00E37690">
        <w:rPr>
          <w:rFonts w:asciiTheme="minorHAnsi" w:hAnsiTheme="minorHAnsi"/>
          <w:color w:val="222222"/>
          <w:sz w:val="20"/>
          <w:szCs w:val="20"/>
          <w:lang w:eastAsia="en-GB"/>
        </w:rPr>
        <w:t xml:space="preserve"> has established herself as an artist filmmaker, but in recent years has begun to supplement her p</w:t>
      </w:r>
      <w:r w:rsidR="00EA2944">
        <w:rPr>
          <w:rFonts w:asciiTheme="minorHAnsi" w:hAnsiTheme="minorHAnsi"/>
          <w:color w:val="222222"/>
          <w:sz w:val="20"/>
          <w:szCs w:val="20"/>
          <w:lang w:eastAsia="en-GB"/>
        </w:rPr>
        <w:t xml:space="preserve">ractice with photographic work.  </w:t>
      </w:r>
      <w:r w:rsidR="00CD0461" w:rsidRPr="00E37690">
        <w:rPr>
          <w:rFonts w:asciiTheme="minorHAnsi" w:hAnsiTheme="minorHAnsi"/>
          <w:bCs/>
          <w:color w:val="222222"/>
          <w:sz w:val="20"/>
          <w:szCs w:val="20"/>
          <w:lang w:eastAsia="en-GB"/>
        </w:rPr>
        <w:t>In this exhibition we present her series depicting ruins of abandoned desert film sets</w:t>
      </w:r>
      <w:r w:rsidR="00EA2944">
        <w:rPr>
          <w:rFonts w:asciiTheme="minorHAnsi" w:hAnsiTheme="minorHAnsi"/>
          <w:bCs/>
          <w:color w:val="222222"/>
          <w:sz w:val="20"/>
          <w:szCs w:val="20"/>
          <w:lang w:eastAsia="en-GB"/>
        </w:rPr>
        <w:t xml:space="preserve"> in Tunisia and Morocco</w:t>
      </w:r>
      <w:r w:rsidR="00CD0461" w:rsidRPr="00E37690">
        <w:rPr>
          <w:rFonts w:asciiTheme="minorHAnsi" w:hAnsiTheme="minorHAnsi"/>
          <w:bCs/>
          <w:color w:val="222222"/>
          <w:sz w:val="20"/>
          <w:szCs w:val="20"/>
          <w:lang w:eastAsia="en-GB"/>
        </w:rPr>
        <w:t xml:space="preserve">.  </w:t>
      </w:r>
      <w:r w:rsidR="00CD0461" w:rsidRPr="00E37690">
        <w:rPr>
          <w:rFonts w:asciiTheme="minorHAnsi" w:hAnsiTheme="minorHAnsi"/>
          <w:color w:val="222222"/>
          <w:sz w:val="20"/>
          <w:szCs w:val="20"/>
          <w:lang w:eastAsia="en-GB"/>
        </w:rPr>
        <w:t>Whether the material ruins of a fictional future in </w:t>
      </w:r>
      <w:r w:rsidR="00CD0461" w:rsidRPr="00E37690">
        <w:rPr>
          <w:rFonts w:asciiTheme="minorHAnsi" w:hAnsiTheme="minorHAnsi"/>
          <w:i/>
          <w:iCs/>
          <w:color w:val="222222"/>
          <w:sz w:val="20"/>
          <w:szCs w:val="20"/>
          <w:lang w:eastAsia="en-GB"/>
        </w:rPr>
        <w:t>No More Stars (Star Wars)</w:t>
      </w:r>
      <w:r w:rsidR="00CD0461" w:rsidRPr="00E37690">
        <w:rPr>
          <w:rFonts w:asciiTheme="minorHAnsi" w:hAnsiTheme="minorHAnsi"/>
          <w:color w:val="222222"/>
          <w:sz w:val="20"/>
          <w:szCs w:val="20"/>
          <w:lang w:eastAsia="en-GB"/>
        </w:rPr>
        <w:t> or of a replica and dislocated Mecca in her untitled Morocco series, all aspects are considered through the lens of a filmmaker with only peripheral knowledge of photographic convention. The effects are seen most noticeably in her choice of presentation. The </w:t>
      </w:r>
      <w:r w:rsidR="00CD0461" w:rsidRPr="00E37690">
        <w:rPr>
          <w:rFonts w:asciiTheme="minorHAnsi" w:hAnsiTheme="minorHAnsi"/>
          <w:i/>
          <w:iCs/>
          <w:color w:val="222222"/>
          <w:sz w:val="20"/>
          <w:szCs w:val="20"/>
          <w:lang w:eastAsia="en-GB"/>
        </w:rPr>
        <w:t>No More Stars </w:t>
      </w:r>
      <w:r w:rsidR="00CD0461" w:rsidRPr="00E37690">
        <w:rPr>
          <w:rFonts w:asciiTheme="minorHAnsi" w:hAnsiTheme="minorHAnsi"/>
          <w:color w:val="222222"/>
          <w:sz w:val="20"/>
          <w:szCs w:val="20"/>
          <w:lang w:eastAsia="en-GB"/>
        </w:rPr>
        <w:t>series have significant white space left beneath each print as if editors notes or subtitles for on screen dialogue might appear at any moment.</w:t>
      </w:r>
    </w:p>
    <w:p w14:paraId="6C19A71D" w14:textId="77777777" w:rsidR="00E97D84" w:rsidRPr="00E97D84" w:rsidRDefault="00E97D84" w:rsidP="00E97D84">
      <w:pPr>
        <w:shd w:val="clear" w:color="auto" w:fill="FFFFFF"/>
        <w:spacing w:after="240"/>
        <w:jc w:val="both"/>
        <w:rPr>
          <w:rFonts w:asciiTheme="minorHAnsi" w:hAnsiTheme="minorHAnsi"/>
          <w:color w:val="222222"/>
          <w:sz w:val="20"/>
          <w:szCs w:val="20"/>
          <w:lang w:eastAsia="en-GB"/>
        </w:rPr>
      </w:pPr>
      <w:r w:rsidRPr="00E97D84">
        <w:rPr>
          <w:rFonts w:asciiTheme="minorHAnsi" w:hAnsiTheme="minorHAnsi"/>
          <w:color w:val="222222"/>
          <w:sz w:val="20"/>
          <w:szCs w:val="20"/>
          <w:lang w:eastAsia="en-GB"/>
        </w:rPr>
        <w:t xml:space="preserve">Glaswegian artist duo </w:t>
      </w:r>
      <w:proofErr w:type="spellStart"/>
      <w:r w:rsidRPr="00E97D84">
        <w:rPr>
          <w:rFonts w:asciiTheme="minorHAnsi" w:hAnsiTheme="minorHAnsi"/>
          <w:color w:val="222222"/>
          <w:sz w:val="20"/>
          <w:szCs w:val="20"/>
          <w:lang w:eastAsia="en-GB"/>
        </w:rPr>
        <w:t>littlewhitehead</w:t>
      </w:r>
      <w:proofErr w:type="spellEnd"/>
      <w:r w:rsidRPr="00E97D84">
        <w:rPr>
          <w:rFonts w:asciiTheme="minorHAnsi" w:hAnsiTheme="minorHAnsi"/>
          <w:color w:val="222222"/>
          <w:sz w:val="20"/>
          <w:szCs w:val="20"/>
          <w:lang w:eastAsia="en-GB"/>
        </w:rPr>
        <w:t xml:space="preserve"> have extended their irreverent take on art production to include photography by enlarging holiday snaps of America taken from their families archive. The amateur nature of Our Pleasure adds to the authenticity of each found image - no matter how bizarre the content nothing is staged.  Without ever lifting a camera </w:t>
      </w:r>
      <w:proofErr w:type="spellStart"/>
      <w:r w:rsidRPr="00E97D84">
        <w:rPr>
          <w:rFonts w:asciiTheme="minorHAnsi" w:hAnsiTheme="minorHAnsi"/>
          <w:color w:val="222222"/>
          <w:sz w:val="20"/>
          <w:szCs w:val="20"/>
          <w:lang w:eastAsia="en-GB"/>
        </w:rPr>
        <w:t>littlewhitehead</w:t>
      </w:r>
      <w:proofErr w:type="spellEnd"/>
      <w:r w:rsidRPr="00E97D84">
        <w:rPr>
          <w:rFonts w:asciiTheme="minorHAnsi" w:hAnsiTheme="minorHAnsi"/>
          <w:color w:val="222222"/>
          <w:sz w:val="20"/>
          <w:szCs w:val="20"/>
          <w:lang w:eastAsia="en-GB"/>
        </w:rPr>
        <w:t xml:space="preserve"> create a photographic series with its own unconventional language that evokes a certain European nostalgia with regards to American culture.</w:t>
      </w:r>
    </w:p>
    <w:p w14:paraId="2F2CE41E" w14:textId="77777777" w:rsidR="00CD0461" w:rsidRPr="00E37690" w:rsidRDefault="00CD0461" w:rsidP="00CD0461">
      <w:pPr>
        <w:shd w:val="clear" w:color="auto" w:fill="FFFFFF"/>
        <w:spacing w:after="240"/>
        <w:jc w:val="both"/>
        <w:rPr>
          <w:rFonts w:asciiTheme="minorHAnsi" w:hAnsiTheme="minorHAnsi"/>
          <w:color w:val="222222"/>
          <w:sz w:val="20"/>
          <w:szCs w:val="20"/>
          <w:lang w:eastAsia="en-GB"/>
        </w:rPr>
      </w:pPr>
      <w:r w:rsidRPr="00E37690">
        <w:rPr>
          <w:rFonts w:asciiTheme="minorHAnsi" w:hAnsiTheme="minorHAnsi"/>
          <w:color w:val="222222"/>
          <w:sz w:val="20"/>
          <w:szCs w:val="20"/>
          <w:lang w:eastAsia="en-GB"/>
        </w:rPr>
        <w:t>Iran</w:t>
      </w:r>
      <w:r w:rsidR="008A2730" w:rsidRPr="00E37690">
        <w:rPr>
          <w:rFonts w:asciiTheme="minorHAnsi" w:hAnsiTheme="minorHAnsi"/>
          <w:color w:val="222222"/>
          <w:sz w:val="20"/>
          <w:szCs w:val="20"/>
          <w:lang w:eastAsia="en-GB"/>
        </w:rPr>
        <w:t>i</w:t>
      </w:r>
      <w:r w:rsidR="00AA60F8">
        <w:rPr>
          <w:rFonts w:asciiTheme="minorHAnsi" w:hAnsiTheme="minorHAnsi"/>
          <w:color w:val="222222"/>
          <w:sz w:val="20"/>
          <w:szCs w:val="20"/>
          <w:lang w:eastAsia="en-GB"/>
        </w:rPr>
        <w:t>an</w:t>
      </w:r>
      <w:r w:rsidR="00684F0C">
        <w:rPr>
          <w:rFonts w:asciiTheme="minorHAnsi" w:hAnsiTheme="minorHAnsi"/>
          <w:color w:val="222222"/>
          <w:sz w:val="20"/>
          <w:szCs w:val="20"/>
          <w:lang w:eastAsia="en-GB"/>
        </w:rPr>
        <w:t> </w:t>
      </w:r>
      <w:proofErr w:type="spellStart"/>
      <w:r w:rsidR="00684F0C">
        <w:rPr>
          <w:rFonts w:asciiTheme="minorHAnsi" w:hAnsiTheme="minorHAnsi"/>
          <w:color w:val="222222"/>
          <w:sz w:val="20"/>
          <w:szCs w:val="20"/>
          <w:lang w:eastAsia="en-GB"/>
        </w:rPr>
        <w:t>Setareh</w:t>
      </w:r>
      <w:proofErr w:type="spellEnd"/>
      <w:r w:rsidR="00684F0C">
        <w:rPr>
          <w:rFonts w:asciiTheme="minorHAnsi" w:hAnsiTheme="minorHAnsi"/>
          <w:color w:val="222222"/>
          <w:sz w:val="20"/>
          <w:szCs w:val="20"/>
          <w:lang w:eastAsia="en-GB"/>
        </w:rPr>
        <w:t xml:space="preserve"> </w:t>
      </w:r>
      <w:proofErr w:type="spellStart"/>
      <w:r w:rsidR="00684F0C">
        <w:rPr>
          <w:rFonts w:asciiTheme="minorHAnsi" w:hAnsiTheme="minorHAnsi"/>
          <w:color w:val="222222"/>
          <w:sz w:val="20"/>
          <w:szCs w:val="20"/>
          <w:lang w:eastAsia="en-GB"/>
        </w:rPr>
        <w:t>Shahbazi’s</w:t>
      </w:r>
      <w:proofErr w:type="spellEnd"/>
      <w:r w:rsidR="00684F0C">
        <w:rPr>
          <w:rFonts w:asciiTheme="minorHAnsi" w:hAnsiTheme="minorHAnsi"/>
          <w:color w:val="222222"/>
          <w:sz w:val="20"/>
          <w:szCs w:val="20"/>
          <w:lang w:eastAsia="en-GB"/>
        </w:rPr>
        <w:t xml:space="preserve"> starting point for her projects is photographs: </w:t>
      </w:r>
      <w:r w:rsidRPr="00E37690">
        <w:rPr>
          <w:rFonts w:asciiTheme="minorHAnsi" w:hAnsiTheme="minorHAnsi"/>
          <w:color w:val="222222"/>
          <w:sz w:val="20"/>
          <w:szCs w:val="20"/>
          <w:lang w:eastAsia="en-GB"/>
        </w:rPr>
        <w:t xml:space="preserve">family photos, film stills, postcards, magazine clippings and more. </w:t>
      </w:r>
      <w:r w:rsidR="008A2730" w:rsidRPr="00E37690">
        <w:rPr>
          <w:rFonts w:asciiTheme="minorHAnsi" w:hAnsiTheme="minorHAnsi"/>
          <w:color w:val="222222"/>
          <w:sz w:val="20"/>
          <w:szCs w:val="20"/>
          <w:lang w:eastAsia="en-GB"/>
        </w:rPr>
        <w:t xml:space="preserve">In her series </w:t>
      </w:r>
      <w:r w:rsidR="008A2730" w:rsidRPr="00684F0C">
        <w:rPr>
          <w:rFonts w:asciiTheme="minorHAnsi" w:hAnsiTheme="minorHAnsi"/>
          <w:i/>
          <w:color w:val="222222"/>
          <w:sz w:val="20"/>
          <w:szCs w:val="20"/>
          <w:lang w:eastAsia="en-GB"/>
        </w:rPr>
        <w:t>Spectral Days</w:t>
      </w:r>
      <w:r w:rsidR="008A2730" w:rsidRPr="00E37690">
        <w:rPr>
          <w:rFonts w:asciiTheme="minorHAnsi" w:hAnsiTheme="minorHAnsi"/>
          <w:color w:val="222222"/>
          <w:sz w:val="20"/>
          <w:szCs w:val="20"/>
          <w:lang w:eastAsia="en-GB"/>
        </w:rPr>
        <w:t xml:space="preserve"> </w:t>
      </w:r>
      <w:proofErr w:type="spellStart"/>
      <w:r w:rsidR="008A2730" w:rsidRPr="00E37690">
        <w:rPr>
          <w:rFonts w:asciiTheme="minorHAnsi" w:hAnsiTheme="minorHAnsi"/>
          <w:color w:val="222222"/>
          <w:sz w:val="20"/>
          <w:szCs w:val="20"/>
          <w:lang w:eastAsia="en-GB"/>
        </w:rPr>
        <w:t>Shahbazi</w:t>
      </w:r>
      <w:proofErr w:type="spellEnd"/>
      <w:r w:rsidR="008A2730" w:rsidRPr="00E37690">
        <w:rPr>
          <w:rFonts w:asciiTheme="minorHAnsi" w:hAnsiTheme="minorHAnsi"/>
          <w:color w:val="222222"/>
          <w:sz w:val="20"/>
          <w:szCs w:val="20"/>
          <w:lang w:eastAsia="en-GB"/>
        </w:rPr>
        <w:t xml:space="preserve"> revisits family photos she stumbled upon from her visit to Tehran in 2009</w:t>
      </w:r>
      <w:r w:rsidR="00684F0C">
        <w:rPr>
          <w:rFonts w:asciiTheme="minorHAnsi" w:hAnsiTheme="minorHAnsi"/>
          <w:color w:val="222222"/>
          <w:sz w:val="20"/>
          <w:szCs w:val="20"/>
          <w:lang w:eastAsia="en-GB"/>
        </w:rPr>
        <w:t>,</w:t>
      </w:r>
      <w:r w:rsidR="008A2730" w:rsidRPr="00E37690">
        <w:rPr>
          <w:rFonts w:asciiTheme="minorHAnsi" w:hAnsiTheme="minorHAnsi"/>
          <w:color w:val="222222"/>
          <w:sz w:val="20"/>
          <w:szCs w:val="20"/>
          <w:lang w:eastAsia="en-GB"/>
        </w:rPr>
        <w:t xml:space="preserve"> conjuring up memories of her family’s exile from Iran following the revolution.  </w:t>
      </w:r>
      <w:r w:rsidRPr="00E37690">
        <w:rPr>
          <w:rFonts w:asciiTheme="minorHAnsi" w:hAnsiTheme="minorHAnsi"/>
          <w:color w:val="222222"/>
          <w:sz w:val="20"/>
          <w:szCs w:val="20"/>
          <w:lang w:eastAsia="en-GB"/>
        </w:rPr>
        <w:t xml:space="preserve">With a healthy disregard for the sanctity of photography as a mirror of reality, she breaks down the images using digital manipulation. Blending, dissolving and over-painting the images to further decontextualize her subjects she engages our imagination in read infinite possible narratives.  </w:t>
      </w:r>
    </w:p>
    <w:p w14:paraId="683831FB" w14:textId="77777777" w:rsidR="00CD0461" w:rsidRPr="00E37690" w:rsidRDefault="00CD0461" w:rsidP="00CD0461">
      <w:pPr>
        <w:shd w:val="clear" w:color="auto" w:fill="FFFFFF"/>
        <w:spacing w:after="240"/>
        <w:jc w:val="both"/>
        <w:rPr>
          <w:rFonts w:asciiTheme="minorHAnsi" w:hAnsiTheme="minorHAnsi"/>
          <w:color w:val="222222"/>
          <w:sz w:val="20"/>
          <w:szCs w:val="20"/>
          <w:lang w:eastAsia="en-GB"/>
        </w:rPr>
      </w:pPr>
      <w:r w:rsidRPr="00E37690">
        <w:rPr>
          <w:rFonts w:asciiTheme="minorHAnsi" w:hAnsiTheme="minorHAnsi"/>
          <w:color w:val="222222"/>
          <w:sz w:val="20"/>
          <w:szCs w:val="20"/>
          <w:lang w:eastAsia="en-GB"/>
        </w:rPr>
        <w:t>Born in New Zealand but based in London, David Rickard examines our relationship to space in architectural terms. With the work </w:t>
      </w:r>
      <w:r w:rsidRPr="00E37690">
        <w:rPr>
          <w:rFonts w:asciiTheme="minorHAnsi" w:hAnsiTheme="minorHAnsi"/>
          <w:i/>
          <w:iCs/>
          <w:color w:val="222222"/>
          <w:sz w:val="20"/>
          <w:szCs w:val="20"/>
          <w:lang w:eastAsia="en-GB"/>
        </w:rPr>
        <w:t>Exhaust,</w:t>
      </w:r>
      <w:r w:rsidRPr="00E37690">
        <w:rPr>
          <w:rFonts w:asciiTheme="minorHAnsi" w:hAnsiTheme="minorHAnsi"/>
          <w:color w:val="222222"/>
          <w:sz w:val="20"/>
          <w:szCs w:val="20"/>
          <w:lang w:eastAsia="en-GB"/>
        </w:rPr>
        <w:t xml:space="preserve"> he tests his respiratory requirements on a space during one 24 hour period, capturing every outbreath without sleep or rest in large foil balloons. Working in collaboration with photographer Manuel </w:t>
      </w:r>
      <w:proofErr w:type="spellStart"/>
      <w:r w:rsidRPr="00E37690">
        <w:rPr>
          <w:rFonts w:asciiTheme="minorHAnsi" w:hAnsiTheme="minorHAnsi"/>
          <w:color w:val="222222"/>
          <w:sz w:val="20"/>
          <w:szCs w:val="20"/>
          <w:lang w:eastAsia="en-GB"/>
        </w:rPr>
        <w:t>Vason</w:t>
      </w:r>
      <w:proofErr w:type="spellEnd"/>
      <w:r w:rsidRPr="00E37690">
        <w:rPr>
          <w:rFonts w:asciiTheme="minorHAnsi" w:hAnsiTheme="minorHAnsi"/>
          <w:color w:val="222222"/>
          <w:sz w:val="20"/>
          <w:szCs w:val="20"/>
          <w:lang w:eastAsia="en-GB"/>
        </w:rPr>
        <w:t xml:space="preserve">, images were captured throughout the process, recording the totemic rise of 98 </w:t>
      </w:r>
      <w:r w:rsidRPr="00E37690">
        <w:rPr>
          <w:rFonts w:asciiTheme="minorHAnsi" w:hAnsiTheme="minorHAnsi"/>
          <w:color w:val="222222"/>
          <w:sz w:val="20"/>
          <w:szCs w:val="20"/>
          <w:lang w:eastAsia="en-GB"/>
        </w:rPr>
        <w:lastRenderedPageBreak/>
        <w:t>balloons as they accumulated. Here Rickard uses photography purely as an outsourced documentary record of a transitory performance.</w:t>
      </w:r>
    </w:p>
    <w:p w14:paraId="4EE25747" w14:textId="77777777" w:rsidR="00CD0461" w:rsidRPr="00E37690" w:rsidRDefault="00AA60F8" w:rsidP="00CD0461">
      <w:pPr>
        <w:shd w:val="clear" w:color="auto" w:fill="FFFFFF"/>
        <w:spacing w:after="240"/>
        <w:jc w:val="both"/>
        <w:rPr>
          <w:rFonts w:asciiTheme="minorHAnsi" w:hAnsiTheme="minorHAnsi"/>
          <w:color w:val="222222"/>
          <w:sz w:val="20"/>
          <w:szCs w:val="20"/>
          <w:lang w:eastAsia="en-GB"/>
        </w:rPr>
      </w:pPr>
      <w:r>
        <w:rPr>
          <w:rFonts w:asciiTheme="minorHAnsi" w:hAnsiTheme="minorHAnsi"/>
          <w:color w:val="222222"/>
          <w:sz w:val="20"/>
          <w:szCs w:val="20"/>
          <w:lang w:eastAsia="en-GB"/>
        </w:rPr>
        <w:t>British artist</w:t>
      </w:r>
      <w:r w:rsidR="00CD0461" w:rsidRPr="00E37690">
        <w:rPr>
          <w:rFonts w:asciiTheme="minorHAnsi" w:hAnsiTheme="minorHAnsi"/>
          <w:color w:val="222222"/>
          <w:sz w:val="20"/>
          <w:szCs w:val="20"/>
          <w:lang w:eastAsia="en-GB"/>
        </w:rPr>
        <w:t xml:space="preserve"> Arthur Prior has made several series of quasi-photographic images using his own </w:t>
      </w:r>
      <w:proofErr w:type="spellStart"/>
      <w:r w:rsidR="00CD0461" w:rsidRPr="00E37690">
        <w:rPr>
          <w:rFonts w:asciiTheme="minorHAnsi" w:hAnsiTheme="minorHAnsi"/>
          <w:color w:val="222222"/>
          <w:sz w:val="20"/>
          <w:szCs w:val="20"/>
          <w:lang w:eastAsia="en-GB"/>
        </w:rPr>
        <w:t>customised</w:t>
      </w:r>
      <w:proofErr w:type="spellEnd"/>
      <w:r w:rsidR="00CD0461" w:rsidRPr="00E37690">
        <w:rPr>
          <w:rFonts w:asciiTheme="minorHAnsi" w:hAnsiTheme="minorHAnsi"/>
          <w:color w:val="222222"/>
          <w:sz w:val="20"/>
          <w:szCs w:val="20"/>
          <w:lang w:eastAsia="en-GB"/>
        </w:rPr>
        <w:t xml:space="preserve"> scanning technology. While this unconventional approach to making images throws out many photographic compositional concerns his recent work </w:t>
      </w:r>
      <w:r w:rsidR="00CD0461" w:rsidRPr="00E37690">
        <w:rPr>
          <w:rFonts w:asciiTheme="minorHAnsi" w:hAnsiTheme="minorHAnsi"/>
          <w:i/>
          <w:iCs/>
          <w:color w:val="222222"/>
          <w:sz w:val="20"/>
          <w:szCs w:val="20"/>
          <w:lang w:eastAsia="en-GB"/>
        </w:rPr>
        <w:t>Various incarnations of Shirley </w:t>
      </w:r>
      <w:r w:rsidR="00CD0461" w:rsidRPr="00E37690">
        <w:rPr>
          <w:rFonts w:asciiTheme="minorHAnsi" w:hAnsiTheme="minorHAnsi"/>
          <w:color w:val="222222"/>
          <w:sz w:val="20"/>
          <w:szCs w:val="20"/>
          <w:lang w:eastAsia="en-GB"/>
        </w:rPr>
        <w:t xml:space="preserve">singles out and documents one core convention of the photographic tradition – the printers test trip. Taking the original </w:t>
      </w:r>
      <w:proofErr w:type="spellStart"/>
      <w:r w:rsidR="00CD0461" w:rsidRPr="00E37690">
        <w:rPr>
          <w:rFonts w:asciiTheme="minorHAnsi" w:hAnsiTheme="minorHAnsi"/>
          <w:color w:val="222222"/>
          <w:sz w:val="20"/>
          <w:szCs w:val="20"/>
          <w:lang w:eastAsia="en-GB"/>
        </w:rPr>
        <w:t>colour</w:t>
      </w:r>
      <w:proofErr w:type="spellEnd"/>
      <w:r w:rsidR="00CD0461" w:rsidRPr="00E37690">
        <w:rPr>
          <w:rFonts w:asciiTheme="minorHAnsi" w:hAnsiTheme="minorHAnsi"/>
          <w:color w:val="222222"/>
          <w:sz w:val="20"/>
          <w:szCs w:val="20"/>
          <w:lang w:eastAsia="en-GB"/>
        </w:rPr>
        <w:t xml:space="preserve"> test strip model ‘Shirley’ as its starting point the artist’s book charts the history of the strips and the various models who came to be known collectively as the ‘</w:t>
      </w:r>
      <w:proofErr w:type="spellStart"/>
      <w:r w:rsidR="00CD0461" w:rsidRPr="00E37690">
        <w:rPr>
          <w:rFonts w:asciiTheme="minorHAnsi" w:hAnsiTheme="minorHAnsi"/>
          <w:color w:val="222222"/>
          <w:sz w:val="20"/>
          <w:szCs w:val="20"/>
          <w:lang w:eastAsia="en-GB"/>
        </w:rPr>
        <w:t>Shirleys</w:t>
      </w:r>
      <w:proofErr w:type="spellEnd"/>
      <w:r w:rsidR="00CD0461" w:rsidRPr="00E37690">
        <w:rPr>
          <w:rFonts w:asciiTheme="minorHAnsi" w:hAnsiTheme="minorHAnsi"/>
          <w:color w:val="222222"/>
          <w:sz w:val="20"/>
          <w:szCs w:val="20"/>
          <w:lang w:eastAsia="en-GB"/>
        </w:rPr>
        <w:t>’. When compiled as a record the effects of feminism, globalization, racial equality, political correctness and technology are drawn out, in subtle and often humorous juxtapositions.</w:t>
      </w:r>
    </w:p>
    <w:p w14:paraId="5C3B2A9D" w14:textId="77777777" w:rsidR="00CD0461" w:rsidRPr="00E37690" w:rsidRDefault="00CD0461" w:rsidP="00CD0461">
      <w:pPr>
        <w:shd w:val="clear" w:color="auto" w:fill="FFFFFF"/>
        <w:spacing w:after="240"/>
        <w:jc w:val="both"/>
        <w:rPr>
          <w:rFonts w:asciiTheme="minorHAnsi" w:hAnsiTheme="minorHAnsi"/>
          <w:color w:val="222222"/>
          <w:sz w:val="20"/>
          <w:szCs w:val="20"/>
          <w:lang w:eastAsia="en-GB"/>
        </w:rPr>
      </w:pPr>
      <w:r w:rsidRPr="00E37690">
        <w:rPr>
          <w:rFonts w:asciiTheme="minorHAnsi" w:hAnsiTheme="minorHAnsi"/>
          <w:color w:val="222222"/>
          <w:sz w:val="20"/>
          <w:szCs w:val="20"/>
          <w:lang w:eastAsia="en-GB"/>
        </w:rPr>
        <w:t>Born in Britain, Darren Harvey-Regan studied photography but works across disciplines to subvert, question and extend the conventions of photography and its relationship to representation and the physical world. In </w:t>
      </w:r>
      <w:r w:rsidRPr="00E37690">
        <w:rPr>
          <w:rFonts w:asciiTheme="minorHAnsi" w:hAnsiTheme="minorHAnsi"/>
          <w:i/>
          <w:iCs/>
          <w:color w:val="222222"/>
          <w:sz w:val="20"/>
          <w:szCs w:val="20"/>
          <w:lang w:eastAsia="en-GB"/>
        </w:rPr>
        <w:t>Mass</w:t>
      </w:r>
      <w:r w:rsidRPr="00E37690">
        <w:rPr>
          <w:rFonts w:asciiTheme="minorHAnsi" w:hAnsiTheme="minorHAnsi"/>
          <w:color w:val="222222"/>
          <w:sz w:val="20"/>
          <w:szCs w:val="20"/>
          <w:lang w:eastAsia="en-GB"/>
        </w:rPr>
        <w:t xml:space="preserve"> the simplest and most direct approach is favored in order to render the medium as transparent as possible. Presenting the image in this triptych form he draws not on photographic convention but on the tradition of icon painting. Enhanced by the title - which alludes as much to ceremony as </w:t>
      </w:r>
      <w:r w:rsidR="00AA60F8">
        <w:rPr>
          <w:rFonts w:asciiTheme="minorHAnsi" w:hAnsiTheme="minorHAnsi"/>
          <w:color w:val="222222"/>
          <w:sz w:val="20"/>
          <w:szCs w:val="20"/>
          <w:lang w:eastAsia="en-GB"/>
        </w:rPr>
        <w:t xml:space="preserve">the peculiar weight of the palm, which is its central focus, </w:t>
      </w:r>
      <w:r w:rsidRPr="00E37690">
        <w:rPr>
          <w:rFonts w:asciiTheme="minorHAnsi" w:hAnsiTheme="minorHAnsi"/>
          <w:color w:val="222222"/>
          <w:sz w:val="20"/>
          <w:szCs w:val="20"/>
          <w:lang w:eastAsia="en-GB"/>
        </w:rPr>
        <w:t>the ar</w:t>
      </w:r>
      <w:r w:rsidR="00AA60F8">
        <w:rPr>
          <w:rFonts w:asciiTheme="minorHAnsi" w:hAnsiTheme="minorHAnsi"/>
          <w:color w:val="222222"/>
          <w:sz w:val="20"/>
          <w:szCs w:val="20"/>
          <w:lang w:eastAsia="en-GB"/>
        </w:rPr>
        <w:t>tist manipulates representation and transports</w:t>
      </w:r>
      <w:r w:rsidRPr="00E37690">
        <w:rPr>
          <w:rFonts w:asciiTheme="minorHAnsi" w:hAnsiTheme="minorHAnsi"/>
          <w:color w:val="222222"/>
          <w:sz w:val="20"/>
          <w:szCs w:val="20"/>
          <w:lang w:eastAsia="en-GB"/>
        </w:rPr>
        <w:t xml:space="preserve"> these objects into the realm of the profound.</w:t>
      </w:r>
    </w:p>
    <w:p w14:paraId="64DEB17C" w14:textId="77777777" w:rsidR="00684F0C" w:rsidRPr="00684F0C" w:rsidRDefault="00684F0C" w:rsidP="00E37690">
      <w:pPr>
        <w:shd w:val="clear" w:color="auto" w:fill="FFFFFF"/>
        <w:spacing w:after="240"/>
        <w:jc w:val="both"/>
        <w:rPr>
          <w:rFonts w:asciiTheme="minorHAnsi" w:hAnsiTheme="minorHAnsi"/>
          <w:b/>
          <w:color w:val="222222"/>
          <w:sz w:val="20"/>
          <w:szCs w:val="20"/>
          <w:lang w:eastAsia="en-GB"/>
        </w:rPr>
      </w:pPr>
      <w:r w:rsidRPr="00684F0C">
        <w:rPr>
          <w:rFonts w:asciiTheme="minorHAnsi" w:hAnsiTheme="minorHAnsi"/>
          <w:b/>
          <w:color w:val="222222"/>
          <w:sz w:val="20"/>
          <w:szCs w:val="20"/>
          <w:lang w:eastAsia="en-GB"/>
        </w:rPr>
        <w:t xml:space="preserve">About William </w:t>
      </w:r>
      <w:proofErr w:type="spellStart"/>
      <w:r w:rsidRPr="00684F0C">
        <w:rPr>
          <w:rFonts w:asciiTheme="minorHAnsi" w:hAnsiTheme="minorHAnsi"/>
          <w:b/>
          <w:color w:val="222222"/>
          <w:sz w:val="20"/>
          <w:szCs w:val="20"/>
          <w:lang w:eastAsia="en-GB"/>
        </w:rPr>
        <w:t>Lunn</w:t>
      </w:r>
      <w:proofErr w:type="spellEnd"/>
    </w:p>
    <w:p w14:paraId="4E4BC3D4" w14:textId="26425117" w:rsidR="00E37690" w:rsidRPr="00E37690" w:rsidRDefault="00E37690" w:rsidP="00E37690">
      <w:pPr>
        <w:shd w:val="clear" w:color="auto" w:fill="FFFFFF"/>
        <w:spacing w:after="240"/>
        <w:jc w:val="both"/>
        <w:rPr>
          <w:rFonts w:asciiTheme="minorHAnsi" w:hAnsiTheme="minorHAnsi"/>
          <w:color w:val="222222"/>
          <w:sz w:val="20"/>
          <w:szCs w:val="20"/>
          <w:lang w:eastAsia="en-GB"/>
        </w:rPr>
      </w:pPr>
      <w:r w:rsidRPr="00E37690">
        <w:rPr>
          <w:rFonts w:asciiTheme="minorHAnsi" w:hAnsiTheme="minorHAnsi"/>
          <w:color w:val="222222"/>
          <w:sz w:val="20"/>
          <w:szCs w:val="20"/>
          <w:lang w:eastAsia="en-GB"/>
        </w:rPr>
        <w:t xml:space="preserve">William </w:t>
      </w:r>
      <w:proofErr w:type="spellStart"/>
      <w:r w:rsidRPr="00E37690">
        <w:rPr>
          <w:rFonts w:asciiTheme="minorHAnsi" w:hAnsiTheme="minorHAnsi"/>
          <w:color w:val="222222"/>
          <w:sz w:val="20"/>
          <w:szCs w:val="20"/>
          <w:lang w:eastAsia="en-GB"/>
        </w:rPr>
        <w:t>Lunn</w:t>
      </w:r>
      <w:proofErr w:type="spellEnd"/>
      <w:r w:rsidRPr="00E37690">
        <w:rPr>
          <w:rFonts w:asciiTheme="minorHAnsi" w:hAnsiTheme="minorHAnsi"/>
          <w:color w:val="222222"/>
          <w:sz w:val="20"/>
          <w:szCs w:val="20"/>
          <w:lang w:eastAsia="en-GB"/>
        </w:rPr>
        <w:t xml:space="preserve"> (born England 1988) studied Art History at The </w:t>
      </w:r>
      <w:proofErr w:type="spellStart"/>
      <w:r w:rsidRPr="00E37690">
        <w:rPr>
          <w:rFonts w:asciiTheme="minorHAnsi" w:hAnsiTheme="minorHAnsi"/>
          <w:color w:val="222222"/>
          <w:sz w:val="20"/>
          <w:szCs w:val="20"/>
          <w:lang w:eastAsia="en-GB"/>
        </w:rPr>
        <w:t>Courtauld</w:t>
      </w:r>
      <w:proofErr w:type="spellEnd"/>
      <w:r w:rsidRPr="00E37690">
        <w:rPr>
          <w:rFonts w:asciiTheme="minorHAnsi" w:hAnsiTheme="minorHAnsi"/>
          <w:color w:val="222222"/>
          <w:sz w:val="20"/>
          <w:szCs w:val="20"/>
          <w:lang w:eastAsia="en-GB"/>
        </w:rPr>
        <w:t xml:space="preserve"> Institute, London (2009). Having curated his first pop-up exhibition aged 18 he continued to develop his ideas in occasional exhibitions while working in various London galleries. From 2010 he co-directed </w:t>
      </w:r>
      <w:proofErr w:type="spellStart"/>
      <w:r w:rsidRPr="00E37690">
        <w:rPr>
          <w:rFonts w:asciiTheme="minorHAnsi" w:hAnsiTheme="minorHAnsi"/>
          <w:color w:val="222222"/>
          <w:sz w:val="20"/>
          <w:szCs w:val="20"/>
          <w:lang w:eastAsia="en-GB"/>
        </w:rPr>
        <w:t>Sumarria</w:t>
      </w:r>
      <w:proofErr w:type="spellEnd"/>
      <w:r w:rsidRPr="00E37690">
        <w:rPr>
          <w:rFonts w:asciiTheme="minorHAnsi" w:hAnsiTheme="minorHAnsi"/>
          <w:color w:val="222222"/>
          <w:sz w:val="20"/>
          <w:szCs w:val="20"/>
          <w:lang w:eastAsia="en-GB"/>
        </w:rPr>
        <w:t xml:space="preserve"> </w:t>
      </w:r>
      <w:proofErr w:type="spellStart"/>
      <w:r w:rsidRPr="00E37690">
        <w:rPr>
          <w:rFonts w:asciiTheme="minorHAnsi" w:hAnsiTheme="minorHAnsi"/>
          <w:color w:val="222222"/>
          <w:sz w:val="20"/>
          <w:szCs w:val="20"/>
          <w:lang w:eastAsia="en-GB"/>
        </w:rPr>
        <w:t>Lunn</w:t>
      </w:r>
      <w:proofErr w:type="spellEnd"/>
      <w:r w:rsidRPr="00E37690">
        <w:rPr>
          <w:rFonts w:asciiTheme="minorHAnsi" w:hAnsiTheme="minorHAnsi"/>
          <w:color w:val="222222"/>
          <w:sz w:val="20"/>
          <w:szCs w:val="20"/>
          <w:lang w:eastAsia="en-GB"/>
        </w:rPr>
        <w:t xml:space="preserve">, with a permanent gallery space in Mayfair, London from 2011 – 2013. </w:t>
      </w:r>
      <w:proofErr w:type="spellStart"/>
      <w:r w:rsidRPr="00E37690">
        <w:rPr>
          <w:rFonts w:asciiTheme="minorHAnsi" w:hAnsiTheme="minorHAnsi"/>
          <w:color w:val="222222"/>
          <w:sz w:val="20"/>
          <w:szCs w:val="20"/>
          <w:lang w:eastAsia="en-GB"/>
        </w:rPr>
        <w:t>Lunn</w:t>
      </w:r>
      <w:proofErr w:type="spellEnd"/>
      <w:r w:rsidRPr="00E37690">
        <w:rPr>
          <w:rFonts w:asciiTheme="minorHAnsi" w:hAnsiTheme="minorHAnsi"/>
          <w:color w:val="222222"/>
          <w:sz w:val="20"/>
          <w:szCs w:val="20"/>
          <w:lang w:eastAsia="en-GB"/>
        </w:rPr>
        <w:t xml:space="preserve"> is now curator and director at Copperfield Gallery (opened 2</w:t>
      </w:r>
      <w:r w:rsidR="00ED4D63">
        <w:rPr>
          <w:rFonts w:asciiTheme="minorHAnsi" w:hAnsiTheme="minorHAnsi"/>
          <w:color w:val="222222"/>
          <w:sz w:val="20"/>
          <w:szCs w:val="20"/>
          <w:lang w:eastAsia="en-GB"/>
        </w:rPr>
        <w:t xml:space="preserve">014) where he represents </w:t>
      </w:r>
      <w:r w:rsidRPr="00E37690">
        <w:rPr>
          <w:rFonts w:asciiTheme="minorHAnsi" w:hAnsiTheme="minorHAnsi"/>
          <w:color w:val="222222"/>
          <w:sz w:val="20"/>
          <w:szCs w:val="20"/>
          <w:lang w:eastAsia="en-GB"/>
        </w:rPr>
        <w:t>contemporary artists from around the world. Along side this he continues his work as an independent curator: forthcomin</w:t>
      </w:r>
      <w:r w:rsidR="00684F0C">
        <w:rPr>
          <w:rFonts w:asciiTheme="minorHAnsi" w:hAnsiTheme="minorHAnsi"/>
          <w:color w:val="222222"/>
          <w:sz w:val="20"/>
          <w:szCs w:val="20"/>
          <w:lang w:eastAsia="en-GB"/>
        </w:rPr>
        <w:t xml:space="preserve">g exhibitions for 2014 include </w:t>
      </w:r>
      <w:r w:rsidRPr="00684F0C">
        <w:rPr>
          <w:rFonts w:asciiTheme="minorHAnsi" w:hAnsiTheme="minorHAnsi"/>
          <w:i/>
          <w:color w:val="222222"/>
          <w:sz w:val="20"/>
          <w:szCs w:val="20"/>
          <w:lang w:eastAsia="en-GB"/>
        </w:rPr>
        <w:t>Alchemy: Chemical Transformations in Contemporary Art</w:t>
      </w:r>
      <w:r w:rsidR="00684F0C">
        <w:rPr>
          <w:rFonts w:asciiTheme="minorHAnsi" w:hAnsiTheme="minorHAnsi"/>
          <w:color w:val="222222"/>
          <w:sz w:val="20"/>
          <w:szCs w:val="20"/>
          <w:lang w:eastAsia="en-GB"/>
        </w:rPr>
        <w:t xml:space="preserve"> </w:t>
      </w:r>
      <w:r w:rsidRPr="00E37690">
        <w:rPr>
          <w:rFonts w:asciiTheme="minorHAnsi" w:hAnsiTheme="minorHAnsi"/>
          <w:color w:val="222222"/>
          <w:sz w:val="20"/>
          <w:szCs w:val="20"/>
          <w:lang w:eastAsia="en-GB"/>
        </w:rPr>
        <w:t>at Nest, Den Haag (NL). He has sat on various panel discussions, including ‘The Art of Not Making’ at the Royal Academy Schools with Gavin Turk and Richard Wilson.</w:t>
      </w:r>
    </w:p>
    <w:p w14:paraId="4BA4776E" w14:textId="77777777" w:rsidR="00E37690" w:rsidRPr="00E37690" w:rsidRDefault="00E37690" w:rsidP="00E37690">
      <w:pPr>
        <w:widowControl w:val="0"/>
        <w:autoSpaceDE w:val="0"/>
        <w:autoSpaceDN w:val="0"/>
        <w:adjustRightInd w:val="0"/>
        <w:rPr>
          <w:rFonts w:asciiTheme="minorHAnsi" w:hAnsiTheme="minorHAnsi" w:cs="Cambria"/>
          <w:b/>
          <w:color w:val="000000"/>
          <w:sz w:val="20"/>
          <w:szCs w:val="20"/>
        </w:rPr>
      </w:pPr>
      <w:r w:rsidRPr="00E37690">
        <w:rPr>
          <w:rFonts w:asciiTheme="minorHAnsi" w:hAnsiTheme="minorHAnsi" w:cs="Cambria"/>
          <w:b/>
          <w:color w:val="000000"/>
          <w:sz w:val="20"/>
          <w:szCs w:val="20"/>
        </w:rPr>
        <w:t>About Lawrie Shabibi</w:t>
      </w:r>
    </w:p>
    <w:p w14:paraId="7F868183" w14:textId="77777777" w:rsidR="00E37690" w:rsidRPr="00E37690" w:rsidRDefault="00E37690" w:rsidP="00E37690">
      <w:pPr>
        <w:widowControl w:val="0"/>
        <w:autoSpaceDE w:val="0"/>
        <w:autoSpaceDN w:val="0"/>
        <w:adjustRightInd w:val="0"/>
        <w:rPr>
          <w:rFonts w:asciiTheme="minorHAnsi" w:hAnsiTheme="minorHAnsi" w:cs="Cambria"/>
          <w:color w:val="000000"/>
          <w:sz w:val="20"/>
          <w:szCs w:val="20"/>
        </w:rPr>
      </w:pPr>
      <w:r w:rsidRPr="00E37690">
        <w:rPr>
          <w:rFonts w:asciiTheme="minorHAnsi" w:hAnsiTheme="minorHAnsi"/>
          <w:b/>
          <w:sz w:val="20"/>
          <w:szCs w:val="20"/>
        </w:rPr>
        <w:br/>
      </w:r>
      <w:r w:rsidRPr="00E37690">
        <w:rPr>
          <w:rFonts w:asciiTheme="minorHAnsi" w:hAnsiTheme="minorHAnsi" w:cs="Cambria"/>
          <w:color w:val="000000"/>
          <w:sz w:val="20"/>
          <w:szCs w:val="20"/>
        </w:rPr>
        <w:t xml:space="preserve">Lawrie Shabibi is a contemporary art gallery housed in a 3000 square foot warehouse in Dubai's </w:t>
      </w:r>
      <w:proofErr w:type="spellStart"/>
      <w:r w:rsidRPr="00E37690">
        <w:rPr>
          <w:rFonts w:asciiTheme="minorHAnsi" w:hAnsiTheme="minorHAnsi" w:cs="Cambria"/>
          <w:color w:val="000000"/>
          <w:sz w:val="20"/>
          <w:szCs w:val="20"/>
        </w:rPr>
        <w:t>Alserkal</w:t>
      </w:r>
      <w:proofErr w:type="spellEnd"/>
      <w:r w:rsidRPr="00E37690">
        <w:rPr>
          <w:rFonts w:asciiTheme="minorHAnsi" w:hAnsiTheme="minorHAnsi" w:cs="Cambria"/>
          <w:color w:val="000000"/>
          <w:sz w:val="20"/>
          <w:szCs w:val="20"/>
        </w:rPr>
        <w:t xml:space="preserve"> Avenue.  The gallery’s programme has been to support a multi-generation of international contemporary artists mainly from the Middle East, North Africa and South Asia. By holding a regular programme of exhibitions, screenings and talks, publishing catalogues and participating in international art fairs, the gallery engages the wider local and international community.</w:t>
      </w:r>
    </w:p>
    <w:p w14:paraId="66237486" w14:textId="77777777" w:rsidR="00E37690" w:rsidRPr="00E37690" w:rsidRDefault="00E37690" w:rsidP="00E37690">
      <w:pPr>
        <w:widowControl w:val="0"/>
        <w:autoSpaceDE w:val="0"/>
        <w:autoSpaceDN w:val="0"/>
        <w:adjustRightInd w:val="0"/>
        <w:rPr>
          <w:rFonts w:asciiTheme="minorHAnsi" w:hAnsiTheme="minorHAnsi" w:cs="Cambria"/>
          <w:color w:val="000000"/>
          <w:sz w:val="20"/>
          <w:szCs w:val="20"/>
        </w:rPr>
      </w:pPr>
    </w:p>
    <w:p w14:paraId="793A3548" w14:textId="77777777" w:rsidR="00684F0C" w:rsidRDefault="00E37690" w:rsidP="00E37690">
      <w:pPr>
        <w:widowControl w:val="0"/>
        <w:autoSpaceDE w:val="0"/>
        <w:autoSpaceDN w:val="0"/>
        <w:adjustRightInd w:val="0"/>
        <w:rPr>
          <w:rFonts w:asciiTheme="minorHAnsi" w:hAnsiTheme="minorHAnsi" w:cs="Cambria"/>
          <w:color w:val="000000"/>
          <w:sz w:val="20"/>
          <w:szCs w:val="20"/>
        </w:rPr>
      </w:pPr>
      <w:r w:rsidRPr="00E37690">
        <w:rPr>
          <w:rFonts w:asciiTheme="minorHAnsi" w:hAnsiTheme="minorHAnsi" w:cs="Cambria"/>
          <w:color w:val="000000"/>
          <w:sz w:val="20"/>
          <w:szCs w:val="20"/>
        </w:rPr>
        <w:t xml:space="preserve">The gallery represents </w:t>
      </w:r>
      <w:proofErr w:type="spellStart"/>
      <w:r w:rsidRPr="00E37690">
        <w:rPr>
          <w:rFonts w:asciiTheme="minorHAnsi" w:hAnsiTheme="minorHAnsi" w:cs="Cambria"/>
          <w:color w:val="000000"/>
          <w:sz w:val="20"/>
          <w:szCs w:val="20"/>
        </w:rPr>
        <w:t>Hamra</w:t>
      </w:r>
      <w:proofErr w:type="spellEnd"/>
      <w:r w:rsidRPr="00E37690">
        <w:rPr>
          <w:rFonts w:asciiTheme="minorHAnsi" w:hAnsiTheme="minorHAnsi" w:cs="Cambria"/>
          <w:color w:val="000000"/>
          <w:sz w:val="20"/>
          <w:szCs w:val="20"/>
        </w:rPr>
        <w:t xml:space="preserve"> Abbas, </w:t>
      </w:r>
      <w:proofErr w:type="spellStart"/>
      <w:r w:rsidRPr="00E37690">
        <w:rPr>
          <w:rFonts w:asciiTheme="minorHAnsi" w:hAnsiTheme="minorHAnsi" w:cs="Cambria"/>
          <w:color w:val="000000"/>
          <w:sz w:val="20"/>
          <w:szCs w:val="20"/>
        </w:rPr>
        <w:t>Wafaa</w:t>
      </w:r>
      <w:proofErr w:type="spellEnd"/>
      <w:r w:rsidRPr="00E37690">
        <w:rPr>
          <w:rFonts w:asciiTheme="minorHAnsi" w:hAnsiTheme="minorHAnsi" w:cs="Cambria"/>
          <w:color w:val="000000"/>
          <w:sz w:val="20"/>
          <w:szCs w:val="20"/>
        </w:rPr>
        <w:t xml:space="preserve"> Bilal, </w:t>
      </w:r>
      <w:proofErr w:type="spellStart"/>
      <w:r w:rsidRPr="00E37690">
        <w:rPr>
          <w:rFonts w:asciiTheme="minorHAnsi" w:hAnsiTheme="minorHAnsi" w:cs="Cambria"/>
          <w:color w:val="000000"/>
          <w:sz w:val="20"/>
          <w:szCs w:val="20"/>
        </w:rPr>
        <w:t>Asad</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Faulwell</w:t>
      </w:r>
      <w:proofErr w:type="spellEnd"/>
      <w:r w:rsidRPr="00E37690">
        <w:rPr>
          <w:rFonts w:asciiTheme="minorHAnsi" w:hAnsiTheme="minorHAnsi" w:cs="Cambria"/>
          <w:color w:val="000000"/>
          <w:sz w:val="20"/>
          <w:szCs w:val="20"/>
        </w:rPr>
        <w:t xml:space="preserve">, Nadia </w:t>
      </w:r>
      <w:proofErr w:type="spellStart"/>
      <w:r w:rsidRPr="00E37690">
        <w:rPr>
          <w:rFonts w:asciiTheme="minorHAnsi" w:hAnsiTheme="minorHAnsi" w:cs="Cambria"/>
          <w:color w:val="000000"/>
          <w:sz w:val="20"/>
          <w:szCs w:val="20"/>
        </w:rPr>
        <w:t>Kaabi-Linke</w:t>
      </w:r>
      <w:proofErr w:type="spellEnd"/>
      <w:r w:rsidRPr="00E37690">
        <w:rPr>
          <w:rFonts w:asciiTheme="minorHAnsi" w:hAnsiTheme="minorHAnsi" w:cs="Cambria"/>
          <w:color w:val="000000"/>
          <w:sz w:val="20"/>
          <w:szCs w:val="20"/>
        </w:rPr>
        <w:t xml:space="preserve">, Selma </w:t>
      </w:r>
      <w:proofErr w:type="spellStart"/>
      <w:r w:rsidRPr="00E37690">
        <w:rPr>
          <w:rFonts w:asciiTheme="minorHAnsi" w:hAnsiTheme="minorHAnsi" w:cs="Cambria"/>
          <w:color w:val="000000"/>
          <w:sz w:val="20"/>
          <w:szCs w:val="20"/>
        </w:rPr>
        <w:t>Gürübz</w:t>
      </w:r>
      <w:proofErr w:type="spellEnd"/>
      <w:r w:rsidRPr="00E37690">
        <w:rPr>
          <w:rFonts w:asciiTheme="minorHAnsi" w:hAnsiTheme="minorHAnsi" w:cs="Cambria"/>
          <w:color w:val="000000"/>
          <w:sz w:val="20"/>
          <w:szCs w:val="20"/>
        </w:rPr>
        <w:t xml:space="preserve">, </w:t>
      </w:r>
      <w:proofErr w:type="spellStart"/>
      <w:r w:rsidR="00684F0C">
        <w:rPr>
          <w:rFonts w:asciiTheme="minorHAnsi" w:hAnsiTheme="minorHAnsi" w:cs="Cambria"/>
          <w:color w:val="000000"/>
          <w:sz w:val="20"/>
          <w:szCs w:val="20"/>
        </w:rPr>
        <w:t>Taus</w:t>
      </w:r>
      <w:proofErr w:type="spellEnd"/>
      <w:r w:rsidR="00684F0C">
        <w:rPr>
          <w:rFonts w:asciiTheme="minorHAnsi" w:hAnsiTheme="minorHAnsi" w:cs="Cambria"/>
          <w:color w:val="000000"/>
          <w:sz w:val="20"/>
          <w:szCs w:val="20"/>
        </w:rPr>
        <w:t xml:space="preserve"> </w:t>
      </w:r>
      <w:proofErr w:type="spellStart"/>
      <w:r w:rsidR="00684F0C">
        <w:rPr>
          <w:rFonts w:asciiTheme="minorHAnsi" w:hAnsiTheme="minorHAnsi" w:cs="Cambria"/>
          <w:color w:val="000000"/>
          <w:sz w:val="20"/>
          <w:szCs w:val="20"/>
        </w:rPr>
        <w:t>Makhacheva</w:t>
      </w:r>
      <w:proofErr w:type="spellEnd"/>
      <w:r w:rsidR="00684F0C">
        <w:rPr>
          <w:rFonts w:asciiTheme="minorHAnsi" w:hAnsiTheme="minorHAnsi" w:cs="Cambria"/>
          <w:color w:val="000000"/>
          <w:sz w:val="20"/>
          <w:szCs w:val="20"/>
        </w:rPr>
        <w:t xml:space="preserve">, </w:t>
      </w:r>
      <w:r w:rsidRPr="00E37690">
        <w:rPr>
          <w:rFonts w:asciiTheme="minorHAnsi" w:hAnsiTheme="minorHAnsi" w:cs="Cambria"/>
          <w:color w:val="000000"/>
          <w:sz w:val="20"/>
          <w:szCs w:val="20"/>
        </w:rPr>
        <w:t xml:space="preserve">Nabil </w:t>
      </w:r>
      <w:proofErr w:type="spellStart"/>
      <w:r w:rsidRPr="00E37690">
        <w:rPr>
          <w:rFonts w:asciiTheme="minorHAnsi" w:hAnsiTheme="minorHAnsi" w:cs="Cambria"/>
          <w:color w:val="000000"/>
          <w:sz w:val="20"/>
          <w:szCs w:val="20"/>
        </w:rPr>
        <w:t>Nahas</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Driss</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Ouadahi</w:t>
      </w:r>
      <w:proofErr w:type="spellEnd"/>
      <w:r w:rsidRPr="00E37690">
        <w:rPr>
          <w:rFonts w:asciiTheme="minorHAnsi" w:hAnsiTheme="minorHAnsi" w:cs="Cambria"/>
          <w:color w:val="000000"/>
          <w:sz w:val="20"/>
          <w:szCs w:val="20"/>
        </w:rPr>
        <w:t xml:space="preserve">, </w:t>
      </w:r>
      <w:r w:rsidR="00684F0C">
        <w:rPr>
          <w:rFonts w:asciiTheme="minorHAnsi" w:hAnsiTheme="minorHAnsi" w:cs="Cambria"/>
          <w:color w:val="000000"/>
          <w:sz w:val="20"/>
          <w:szCs w:val="20"/>
        </w:rPr>
        <w:t xml:space="preserve">Nathaniel </w:t>
      </w:r>
      <w:proofErr w:type="spellStart"/>
      <w:r w:rsidR="00684F0C">
        <w:rPr>
          <w:rFonts w:asciiTheme="minorHAnsi" w:hAnsiTheme="minorHAnsi" w:cs="Cambria"/>
          <w:color w:val="000000"/>
          <w:sz w:val="20"/>
          <w:szCs w:val="20"/>
        </w:rPr>
        <w:t>Rackowe</w:t>
      </w:r>
      <w:proofErr w:type="spellEnd"/>
      <w:r w:rsidR="00684F0C">
        <w:rPr>
          <w:rFonts w:asciiTheme="minorHAnsi" w:hAnsiTheme="minorHAnsi" w:cs="Cambria"/>
          <w:color w:val="000000"/>
          <w:sz w:val="20"/>
          <w:szCs w:val="20"/>
        </w:rPr>
        <w:t xml:space="preserve">, </w:t>
      </w:r>
      <w:r w:rsidRPr="00E37690">
        <w:rPr>
          <w:rFonts w:asciiTheme="minorHAnsi" w:hAnsiTheme="minorHAnsi" w:cs="Cambria"/>
          <w:color w:val="000000"/>
          <w:sz w:val="20"/>
          <w:szCs w:val="20"/>
        </w:rPr>
        <w:t xml:space="preserve">Marwan </w:t>
      </w:r>
      <w:proofErr w:type="spellStart"/>
      <w:r w:rsidRPr="00E37690">
        <w:rPr>
          <w:rFonts w:asciiTheme="minorHAnsi" w:hAnsiTheme="minorHAnsi" w:cs="Cambria"/>
          <w:color w:val="000000"/>
          <w:sz w:val="20"/>
          <w:szCs w:val="20"/>
        </w:rPr>
        <w:t>Sahmarani</w:t>
      </w:r>
      <w:proofErr w:type="spellEnd"/>
      <w:r w:rsidRPr="00E37690">
        <w:rPr>
          <w:rFonts w:asciiTheme="minorHAnsi" w:hAnsiTheme="minorHAnsi" w:cs="Cambria"/>
          <w:color w:val="000000"/>
          <w:sz w:val="20"/>
          <w:szCs w:val="20"/>
        </w:rPr>
        <w:t xml:space="preserve">, Larissa </w:t>
      </w:r>
      <w:proofErr w:type="spellStart"/>
      <w:r w:rsidRPr="00E37690">
        <w:rPr>
          <w:rFonts w:asciiTheme="minorHAnsi" w:hAnsiTheme="minorHAnsi" w:cs="Cambria"/>
          <w:color w:val="000000"/>
          <w:sz w:val="20"/>
          <w:szCs w:val="20"/>
        </w:rPr>
        <w:t>Sansour</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Yasam</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Sasmazer</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Shahpour</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Pouyan</w:t>
      </w:r>
      <w:proofErr w:type="spellEnd"/>
      <w:r w:rsidRPr="00E37690">
        <w:rPr>
          <w:rFonts w:asciiTheme="minorHAnsi" w:hAnsiTheme="minorHAnsi" w:cs="Cambria"/>
          <w:color w:val="000000"/>
          <w:sz w:val="20"/>
          <w:szCs w:val="20"/>
        </w:rPr>
        <w:t xml:space="preserve"> and </w:t>
      </w:r>
      <w:proofErr w:type="spellStart"/>
      <w:r w:rsidRPr="00E37690">
        <w:rPr>
          <w:rFonts w:asciiTheme="minorHAnsi" w:hAnsiTheme="minorHAnsi" w:cs="Cambria"/>
          <w:color w:val="000000"/>
          <w:sz w:val="20"/>
          <w:szCs w:val="20"/>
        </w:rPr>
        <w:t>Adeel</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uz</w:t>
      </w:r>
      <w:proofErr w:type="spellEnd"/>
      <w:r w:rsidRPr="00E37690">
        <w:rPr>
          <w:rFonts w:asciiTheme="minorHAnsi" w:hAnsiTheme="minorHAnsi" w:cs="Cambria"/>
          <w:color w:val="000000"/>
          <w:sz w:val="20"/>
          <w:szCs w:val="20"/>
        </w:rPr>
        <w:t xml:space="preserve"> </w:t>
      </w:r>
      <w:proofErr w:type="spellStart"/>
      <w:r w:rsidRPr="00E37690">
        <w:rPr>
          <w:rFonts w:asciiTheme="minorHAnsi" w:hAnsiTheme="minorHAnsi" w:cs="Cambria"/>
          <w:color w:val="000000"/>
          <w:sz w:val="20"/>
          <w:szCs w:val="20"/>
        </w:rPr>
        <w:t>Zafar</w:t>
      </w:r>
      <w:proofErr w:type="spellEnd"/>
      <w:r w:rsidRPr="00E37690">
        <w:rPr>
          <w:rFonts w:asciiTheme="minorHAnsi" w:hAnsiTheme="minorHAnsi" w:cs="Cambria"/>
          <w:color w:val="000000"/>
          <w:sz w:val="20"/>
          <w:szCs w:val="20"/>
        </w:rPr>
        <w:t>.</w:t>
      </w:r>
    </w:p>
    <w:p w14:paraId="491B0DFB" w14:textId="77777777" w:rsidR="00684F0C" w:rsidRDefault="00684F0C" w:rsidP="00E37690">
      <w:pPr>
        <w:widowControl w:val="0"/>
        <w:autoSpaceDE w:val="0"/>
        <w:autoSpaceDN w:val="0"/>
        <w:adjustRightInd w:val="0"/>
        <w:rPr>
          <w:rFonts w:asciiTheme="minorHAnsi" w:hAnsiTheme="minorHAnsi" w:cs="Cambria"/>
          <w:color w:val="000000"/>
          <w:sz w:val="20"/>
          <w:szCs w:val="20"/>
        </w:rPr>
      </w:pPr>
    </w:p>
    <w:p w14:paraId="2DF435B8" w14:textId="77777777" w:rsidR="00E37690" w:rsidRPr="00E37690" w:rsidRDefault="00E37690" w:rsidP="00E37690">
      <w:pPr>
        <w:widowControl w:val="0"/>
        <w:autoSpaceDE w:val="0"/>
        <w:autoSpaceDN w:val="0"/>
        <w:adjustRightInd w:val="0"/>
        <w:rPr>
          <w:rFonts w:asciiTheme="minorHAnsi" w:hAnsiTheme="minorHAnsi" w:cs="Cambria"/>
          <w:color w:val="000000"/>
          <w:sz w:val="20"/>
          <w:szCs w:val="20"/>
        </w:rPr>
      </w:pPr>
      <w:r w:rsidRPr="00E37690">
        <w:rPr>
          <w:rFonts w:asciiTheme="minorHAnsi" w:hAnsiTheme="minorHAnsi" w:cs="Cambria"/>
          <w:b/>
          <w:color w:val="000000"/>
          <w:sz w:val="20"/>
          <w:szCs w:val="20"/>
        </w:rPr>
        <w:t>Media Contact</w:t>
      </w:r>
      <w:r w:rsidRPr="00E37690">
        <w:rPr>
          <w:rFonts w:asciiTheme="minorHAnsi" w:hAnsiTheme="minorHAnsi"/>
          <w:b/>
          <w:sz w:val="20"/>
          <w:szCs w:val="20"/>
        </w:rPr>
        <w:br/>
      </w:r>
      <w:r w:rsidRPr="00E37690">
        <w:rPr>
          <w:rFonts w:asciiTheme="minorHAnsi" w:hAnsiTheme="minorHAnsi" w:cs="Cambria"/>
          <w:color w:val="000000"/>
          <w:sz w:val="20"/>
          <w:szCs w:val="20"/>
        </w:rPr>
        <w:t xml:space="preserve">For </w:t>
      </w:r>
      <w:r w:rsidR="00684F0C">
        <w:rPr>
          <w:rFonts w:asciiTheme="minorHAnsi" w:hAnsiTheme="minorHAnsi" w:cs="Cambria"/>
          <w:color w:val="000000"/>
          <w:sz w:val="20"/>
          <w:szCs w:val="20"/>
        </w:rPr>
        <w:t xml:space="preserve">more information or </w:t>
      </w:r>
      <w:r w:rsidRPr="00E37690">
        <w:rPr>
          <w:rFonts w:asciiTheme="minorHAnsi" w:hAnsiTheme="minorHAnsi" w:cs="Cambria"/>
          <w:color w:val="000000"/>
          <w:sz w:val="20"/>
          <w:szCs w:val="20"/>
        </w:rPr>
        <w:t>media</w:t>
      </w:r>
      <w:r w:rsidR="001F5FDB">
        <w:rPr>
          <w:rFonts w:asciiTheme="minorHAnsi" w:hAnsiTheme="minorHAnsi" w:cs="Cambria"/>
          <w:color w:val="000000"/>
          <w:sz w:val="20"/>
          <w:szCs w:val="20"/>
        </w:rPr>
        <w:t xml:space="preserve"> enquiries contact </w:t>
      </w:r>
      <w:proofErr w:type="spellStart"/>
      <w:r w:rsidR="001F5FDB">
        <w:rPr>
          <w:rFonts w:asciiTheme="minorHAnsi" w:hAnsiTheme="minorHAnsi" w:cs="Cambria"/>
          <w:color w:val="000000"/>
          <w:sz w:val="20"/>
          <w:szCs w:val="20"/>
        </w:rPr>
        <w:t>Liv</w:t>
      </w:r>
      <w:proofErr w:type="spellEnd"/>
      <w:r w:rsidR="001F5FDB">
        <w:rPr>
          <w:rFonts w:asciiTheme="minorHAnsi" w:hAnsiTheme="minorHAnsi" w:cs="Cambria"/>
          <w:color w:val="000000"/>
          <w:sz w:val="20"/>
          <w:szCs w:val="20"/>
        </w:rPr>
        <w:t xml:space="preserve"> </w:t>
      </w:r>
      <w:proofErr w:type="spellStart"/>
      <w:r w:rsidR="001F5FDB">
        <w:rPr>
          <w:rFonts w:asciiTheme="minorHAnsi" w:hAnsiTheme="minorHAnsi" w:cs="Cambria"/>
          <w:color w:val="000000"/>
          <w:sz w:val="20"/>
          <w:szCs w:val="20"/>
        </w:rPr>
        <w:t>Baggen</w:t>
      </w:r>
      <w:proofErr w:type="spellEnd"/>
    </w:p>
    <w:p w14:paraId="0CBD9E07" w14:textId="77777777" w:rsidR="00E37690" w:rsidRPr="00E37690" w:rsidRDefault="00640B31" w:rsidP="00E37690">
      <w:pPr>
        <w:widowControl w:val="0"/>
        <w:autoSpaceDE w:val="0"/>
        <w:autoSpaceDN w:val="0"/>
        <w:adjustRightInd w:val="0"/>
        <w:rPr>
          <w:rFonts w:asciiTheme="minorHAnsi" w:hAnsiTheme="minorHAnsi" w:cs="Cambria"/>
          <w:color w:val="000000"/>
          <w:sz w:val="20"/>
          <w:szCs w:val="20"/>
        </w:rPr>
      </w:pPr>
      <w:hyperlink r:id="rId8" w:history="1">
        <w:r w:rsidR="001F5FDB">
          <w:rPr>
            <w:rFonts w:asciiTheme="minorHAnsi" w:hAnsiTheme="minorHAnsi" w:cs="Cambria"/>
            <w:color w:val="000000"/>
            <w:sz w:val="20"/>
            <w:szCs w:val="20"/>
          </w:rPr>
          <w:t>liv</w:t>
        </w:r>
        <w:r w:rsidR="00E37690" w:rsidRPr="00E37690">
          <w:rPr>
            <w:rFonts w:asciiTheme="minorHAnsi" w:hAnsiTheme="minorHAnsi" w:cs="Cambria"/>
            <w:color w:val="000000"/>
            <w:sz w:val="20"/>
            <w:szCs w:val="20"/>
          </w:rPr>
          <w:t>@lawrieshabibi.com</w:t>
        </w:r>
      </w:hyperlink>
    </w:p>
    <w:p w14:paraId="61641F46" w14:textId="77777777" w:rsidR="0042011F" w:rsidRPr="00EA2944" w:rsidRDefault="00E37690" w:rsidP="00EA2944">
      <w:pPr>
        <w:widowControl w:val="0"/>
        <w:autoSpaceDE w:val="0"/>
        <w:autoSpaceDN w:val="0"/>
        <w:adjustRightInd w:val="0"/>
        <w:rPr>
          <w:rFonts w:asciiTheme="minorHAnsi" w:hAnsiTheme="minorHAnsi" w:cs="Cambria"/>
          <w:color w:val="000000"/>
          <w:sz w:val="20"/>
          <w:szCs w:val="20"/>
        </w:rPr>
      </w:pPr>
      <w:r w:rsidRPr="00E37690">
        <w:rPr>
          <w:rFonts w:asciiTheme="minorHAnsi" w:hAnsiTheme="minorHAnsi" w:cs="Cambria"/>
          <w:color w:val="000000"/>
          <w:sz w:val="20"/>
          <w:szCs w:val="20"/>
        </w:rPr>
        <w:t>+9714 3469906</w:t>
      </w:r>
    </w:p>
    <w:sectPr w:rsidR="0042011F" w:rsidRPr="00EA2944" w:rsidSect="006C1BC6">
      <w:headerReference w:type="default" r:id="rId9"/>
      <w:footerReference w:type="default" r:id="rId10"/>
      <w:headerReference w:type="first" r:id="rId11"/>
      <w:footerReference w:type="first" r:id="rId12"/>
      <w:pgSz w:w="11907" w:h="16839"/>
      <w:pgMar w:top="1440" w:right="1139" w:bottom="850" w:left="113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E4379" w14:textId="77777777" w:rsidR="00640B31" w:rsidRDefault="00640B31">
      <w:r>
        <w:separator/>
      </w:r>
    </w:p>
  </w:endnote>
  <w:endnote w:type="continuationSeparator" w:id="0">
    <w:p w14:paraId="5A7A65C3" w14:textId="77777777" w:rsidR="00640B31" w:rsidRDefault="0064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0642F" w14:textId="77777777" w:rsidR="00AA60F8" w:rsidRDefault="00AA60F8">
    <w:pPr>
      <w:pStyle w:val="Footer"/>
      <w:rPr>
        <w:sz w:val="20"/>
        <w:szCs w:val="20"/>
      </w:rPr>
    </w:pPr>
    <w:r>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A7D45" w14:textId="77777777" w:rsidR="00AA60F8" w:rsidRDefault="00AA60F8">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6F4C7" w14:textId="77777777" w:rsidR="00640B31" w:rsidRDefault="00640B31">
      <w:r>
        <w:separator/>
      </w:r>
    </w:p>
  </w:footnote>
  <w:footnote w:type="continuationSeparator" w:id="0">
    <w:p w14:paraId="20F9438B" w14:textId="77777777" w:rsidR="00640B31" w:rsidRDefault="00640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024" w14:textId="77777777" w:rsidR="00AA60F8" w:rsidRDefault="00AA60F8">
    <w:pPr>
      <w:pStyle w:val="Header"/>
      <w:rPr>
        <w:sz w:val="20"/>
        <w:szCs w:val="20"/>
      </w:rPr>
    </w:pPr>
    <w:r>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CFB66" w14:textId="77777777" w:rsidR="00AA60F8" w:rsidRDefault="00AA60F8">
    <w:pPr>
      <w:widowControl w:val="0"/>
      <w:autoSpaceDE w:val="0"/>
      <w:autoSpaceDN w:val="0"/>
      <w:adjustRightInd w:val="0"/>
      <w:rPr>
        <w:rFonts w:cs="Times New Roman"/>
        <w:sz w:val="24"/>
        <w:szCs w:val="24"/>
      </w:rPr>
    </w:pPr>
  </w:p>
  <w:p w14:paraId="75355856" w14:textId="77777777" w:rsidR="00AA60F8" w:rsidRDefault="00AA60F8">
    <w:pPr>
      <w:widowControl w:val="0"/>
      <w:autoSpaceDE w:val="0"/>
      <w:autoSpaceDN w:val="0"/>
      <w:adjustRightInd w:val="0"/>
      <w:rPr>
        <w:rFonts w:cs="Times New Roman"/>
        <w:sz w:val="24"/>
        <w:szCs w:val="24"/>
      </w:rPr>
    </w:pPr>
    <w:r>
      <w:rPr>
        <w:rFonts w:cs="Times New Roman"/>
        <w:noProof/>
        <w:sz w:val="24"/>
        <w:szCs w:val="24"/>
      </w:rPr>
      <w:drawing>
        <wp:inline distT="0" distB="0" distL="0" distR="0" wp14:anchorId="28DD6BF7" wp14:editId="5183A4E4">
          <wp:extent cx="6304915" cy="21475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2147570"/>
                  </a:xfrm>
                  <a:prstGeom prst="rect">
                    <a:avLst/>
                  </a:prstGeom>
                  <a:noFill/>
                  <a:ln>
                    <a:noFill/>
                  </a:ln>
                </pic:spPr>
              </pic:pic>
            </a:graphicData>
          </a:graphic>
        </wp:inline>
      </w:drawing>
    </w:r>
    <w:r>
      <w:rPr>
        <w:rFonts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23ABA"/>
    <w:multiLevelType w:val="hybridMultilevel"/>
    <w:tmpl w:val="66427A24"/>
    <w:lvl w:ilvl="0" w:tplc="5804FF86">
      <w:start w:val="1"/>
      <w:numFmt w:val="decimal"/>
      <w:pStyle w:val="Code-inlinebig"/>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Arial" w:hAnsi="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Arial" w:hAnsi="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F8307ED"/>
    <w:multiLevelType w:val="hybridMultilevel"/>
    <w:tmpl w:val="796E0218"/>
    <w:lvl w:ilvl="0" w:tplc="D3FCF6EA">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85"/>
    <w:rsid w:val="00120F5E"/>
    <w:rsid w:val="001F5FDB"/>
    <w:rsid w:val="00217A40"/>
    <w:rsid w:val="0027146D"/>
    <w:rsid w:val="0042011F"/>
    <w:rsid w:val="00501A30"/>
    <w:rsid w:val="00640B31"/>
    <w:rsid w:val="00684F0C"/>
    <w:rsid w:val="006C1BC6"/>
    <w:rsid w:val="006F16B5"/>
    <w:rsid w:val="00785D4B"/>
    <w:rsid w:val="00834CFE"/>
    <w:rsid w:val="008A2730"/>
    <w:rsid w:val="00904051"/>
    <w:rsid w:val="00913012"/>
    <w:rsid w:val="0093477A"/>
    <w:rsid w:val="00A44A4C"/>
    <w:rsid w:val="00AA60F8"/>
    <w:rsid w:val="00AE0EDC"/>
    <w:rsid w:val="00C42985"/>
    <w:rsid w:val="00CD0461"/>
    <w:rsid w:val="00D107F1"/>
    <w:rsid w:val="00D73094"/>
    <w:rsid w:val="00DA3175"/>
    <w:rsid w:val="00E057A8"/>
    <w:rsid w:val="00E37690"/>
    <w:rsid w:val="00E97D84"/>
    <w:rsid w:val="00EA2944"/>
    <w:rsid w:val="00ED4D63"/>
    <w:rsid w:val="00EF49A0"/>
    <w:rsid w:val="00EF79FD"/>
    <w:rsid w:val="00F4562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E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cs="Arial"/>
      <w:sz w:val="22"/>
      <w:szCs w:val="22"/>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32"/>
      <w:szCs w:val="32"/>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b/>
      <w:bCs/>
      <w:i/>
      <w:iCs/>
      <w:sz w:val="20"/>
      <w:szCs w:val="20"/>
    </w:rPr>
  </w:style>
  <w:style w:type="paragraph" w:styleId="Heading5">
    <w:name w:val="heading 5"/>
    <w:basedOn w:val="Normal"/>
    <w:next w:val="Normal"/>
    <w:link w:val="Heading5Char"/>
    <w:uiPriority w:val="99"/>
    <w:qFormat/>
    <w:pPr>
      <w:keepNext/>
      <w:outlineLvl w:val="4"/>
    </w:pPr>
    <w:rPr>
      <w:b/>
      <w:bCs/>
      <w:color w:val="333399"/>
      <w:sz w:val="16"/>
      <w:szCs w:val="16"/>
    </w:rPr>
  </w:style>
  <w:style w:type="paragraph" w:styleId="Heading6">
    <w:name w:val="heading 6"/>
    <w:basedOn w:val="Normal"/>
    <w:next w:val="Normal"/>
    <w:link w:val="Heading6Char"/>
    <w:uiPriority w:val="99"/>
    <w:qFormat/>
    <w:pPr>
      <w:keepNext/>
      <w:outlineLvl w:val="5"/>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Quotation">
    <w:name w:val="Quotation"/>
    <w:basedOn w:val="BodyText2"/>
    <w:uiPriority w:val="99"/>
    <w:pPr>
      <w:ind w:left="142" w:right="136" w:firstLine="284"/>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2"/>
      <w:szCs w:val="22"/>
    </w:rPr>
  </w:style>
  <w:style w:type="paragraph" w:customStyle="1" w:styleId="Code-ArialNarrow">
    <w:name w:val="Code - Arial Narrow"/>
    <w:basedOn w:val="Normal"/>
    <w:uiPriority w:val="99"/>
    <w:pPr>
      <w:tabs>
        <w:tab w:val="left" w:pos="142"/>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3969"/>
        <w:tab w:val="left" w:pos="4111"/>
        <w:tab w:val="left" w:pos="4253"/>
      </w:tabs>
    </w:pPr>
    <w:rPr>
      <w:color w:val="4C4C4C"/>
      <w:sz w:val="16"/>
      <w:szCs w:val="16"/>
    </w:rPr>
  </w:style>
  <w:style w:type="paragraph" w:customStyle="1" w:styleId="Code">
    <w:name w:val="Code"/>
    <w:basedOn w:val="BodyTex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pPr>
    <w:rPr>
      <w:color w:val="4C4C4C"/>
      <w:sz w:val="20"/>
      <w:szCs w:val="20"/>
    </w:rPr>
  </w:style>
  <w:style w:type="paragraph" w:styleId="BodyText2">
    <w:name w:val="Body Text 2"/>
    <w:basedOn w:val="Normal"/>
    <w:link w:val="BodyText2Char"/>
    <w:uiPriority w:val="99"/>
    <w:rPr>
      <w:sz w:val="48"/>
      <w:szCs w:val="48"/>
    </w:rPr>
  </w:style>
  <w:style w:type="character" w:customStyle="1" w:styleId="BodyText2Char">
    <w:name w:val="Body Text 2 Char"/>
    <w:basedOn w:val="DefaultParagraphFont"/>
    <w:link w:val="BodyText2"/>
    <w:uiPriority w:val="99"/>
    <w:semiHidden/>
    <w:locked/>
    <w:rPr>
      <w:rFonts w:cs="Times New Roman"/>
      <w:sz w:val="22"/>
      <w:szCs w:val="22"/>
    </w:rPr>
  </w:style>
  <w:style w:type="paragraph" w:styleId="FootnoteText">
    <w:name w:val="footnote text"/>
    <w:basedOn w:val="Normal"/>
    <w:link w:val="FootnoteTextChar"/>
    <w:uiPriority w:val="99"/>
    <w:rPr>
      <w:sz w:val="16"/>
      <w:szCs w:val="16"/>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Caption">
    <w:name w:val="caption"/>
    <w:basedOn w:val="Normal"/>
    <w:uiPriority w:val="99"/>
    <w:qFormat/>
    <w:rPr>
      <w:color w:val="808080"/>
      <w:sz w:val="18"/>
      <w:szCs w:val="18"/>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DocumentHeadingnotonTOC">
    <w:name w:val="Document Heading not on TOC"/>
    <w:basedOn w:val="Normal"/>
    <w:uiPriority w:val="99"/>
    <w:rPr>
      <w:color w:val="999999"/>
      <w:sz w:val="44"/>
      <w:szCs w:val="4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szCs w:val="22"/>
    </w:rPr>
  </w:style>
  <w:style w:type="paragraph" w:customStyle="1" w:styleId="HeadingnotonTOC">
    <w:name w:val="Heading not onTOC"/>
    <w:basedOn w:val="Normal"/>
    <w:next w:val="Normal"/>
    <w:uiPriority w:val="99"/>
    <w:pPr>
      <w:spacing w:before="240"/>
    </w:pPr>
    <w:rPr>
      <w:b/>
      <w:bCs/>
      <w:color w:val="000000"/>
      <w:sz w:val="32"/>
      <w:szCs w:val="32"/>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rPr>
      <w:rFonts w:cs="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customStyle="1" w:styleId="Code-inlinebig">
    <w:name w:val="Code - inline (big)"/>
    <w:basedOn w:val="Normal"/>
    <w:uiPriority w:val="99"/>
    <w:pPr>
      <w:numPr>
        <w:numId w:val="3"/>
      </w:numPr>
    </w:pPr>
    <w:rPr>
      <w:color w:val="4C4C4C"/>
      <w:sz w:val="16"/>
      <w:szCs w:val="16"/>
    </w:rPr>
  </w:style>
  <w:style w:type="paragraph" w:styleId="NormalWeb">
    <w:name w:val="Normal (Web)"/>
    <w:basedOn w:val="Normal"/>
    <w:uiPriority w:val="99"/>
    <w:unhideWhenUsed/>
    <w:rsid w:val="00F4562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10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7F1"/>
    <w:rPr>
      <w:rFonts w:ascii="Lucida Grande" w:hAnsi="Lucida Grande" w:cs="Lucida Grande"/>
      <w:sz w:val="18"/>
      <w:szCs w:val="18"/>
    </w:rPr>
  </w:style>
  <w:style w:type="paragraph" w:customStyle="1" w:styleId="Default">
    <w:name w:val="Default"/>
    <w:rsid w:val="00A44A4C"/>
    <w:pPr>
      <w:widowControl w:val="0"/>
      <w:autoSpaceDE w:val="0"/>
      <w:autoSpaceDN w:val="0"/>
      <w:adjustRightInd w:val="0"/>
    </w:pPr>
    <w:rPr>
      <w:rFonts w:ascii="Cambria" w:eastAsiaTheme="minorEastAsia" w:hAnsi="Cambria" w:cs="Cambria"/>
      <w:color w:val="000000"/>
      <w:sz w:val="24"/>
      <w:szCs w:val="24"/>
    </w:rPr>
  </w:style>
  <w:style w:type="character" w:styleId="Emphasis">
    <w:name w:val="Emphasis"/>
    <w:basedOn w:val="DefaultParagraphFont"/>
    <w:uiPriority w:val="20"/>
    <w:qFormat/>
    <w:rsid w:val="00A44A4C"/>
    <w:rPr>
      <w:i/>
      <w:iCs/>
    </w:rPr>
  </w:style>
  <w:style w:type="character" w:customStyle="1" w:styleId="fsl">
    <w:name w:val="fsl"/>
    <w:basedOn w:val="DefaultParagraphFont"/>
    <w:rsid w:val="008A2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cs="Arial"/>
      <w:sz w:val="22"/>
      <w:szCs w:val="22"/>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32"/>
      <w:szCs w:val="32"/>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b/>
      <w:bCs/>
      <w:i/>
      <w:iCs/>
      <w:sz w:val="20"/>
      <w:szCs w:val="20"/>
    </w:rPr>
  </w:style>
  <w:style w:type="paragraph" w:styleId="Heading5">
    <w:name w:val="heading 5"/>
    <w:basedOn w:val="Normal"/>
    <w:next w:val="Normal"/>
    <w:link w:val="Heading5Char"/>
    <w:uiPriority w:val="99"/>
    <w:qFormat/>
    <w:pPr>
      <w:keepNext/>
      <w:outlineLvl w:val="4"/>
    </w:pPr>
    <w:rPr>
      <w:b/>
      <w:bCs/>
      <w:color w:val="333399"/>
      <w:sz w:val="16"/>
      <w:szCs w:val="16"/>
    </w:rPr>
  </w:style>
  <w:style w:type="paragraph" w:styleId="Heading6">
    <w:name w:val="heading 6"/>
    <w:basedOn w:val="Normal"/>
    <w:next w:val="Normal"/>
    <w:link w:val="Heading6Char"/>
    <w:uiPriority w:val="99"/>
    <w:qFormat/>
    <w:pPr>
      <w:keepNext/>
      <w:outlineLvl w:val="5"/>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Quotation">
    <w:name w:val="Quotation"/>
    <w:basedOn w:val="BodyText2"/>
    <w:uiPriority w:val="99"/>
    <w:pPr>
      <w:ind w:left="142" w:right="136" w:firstLine="284"/>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2"/>
      <w:szCs w:val="22"/>
    </w:rPr>
  </w:style>
  <w:style w:type="paragraph" w:customStyle="1" w:styleId="Code-ArialNarrow">
    <w:name w:val="Code - Arial Narrow"/>
    <w:basedOn w:val="Normal"/>
    <w:uiPriority w:val="99"/>
    <w:pPr>
      <w:tabs>
        <w:tab w:val="left" w:pos="142"/>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3969"/>
        <w:tab w:val="left" w:pos="4111"/>
        <w:tab w:val="left" w:pos="4253"/>
      </w:tabs>
    </w:pPr>
    <w:rPr>
      <w:color w:val="4C4C4C"/>
      <w:sz w:val="16"/>
      <w:szCs w:val="16"/>
    </w:rPr>
  </w:style>
  <w:style w:type="paragraph" w:customStyle="1" w:styleId="Code">
    <w:name w:val="Code"/>
    <w:basedOn w:val="BodyTex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pPr>
    <w:rPr>
      <w:color w:val="4C4C4C"/>
      <w:sz w:val="20"/>
      <w:szCs w:val="20"/>
    </w:rPr>
  </w:style>
  <w:style w:type="paragraph" w:styleId="BodyText2">
    <w:name w:val="Body Text 2"/>
    <w:basedOn w:val="Normal"/>
    <w:link w:val="BodyText2Char"/>
    <w:uiPriority w:val="99"/>
    <w:rPr>
      <w:sz w:val="48"/>
      <w:szCs w:val="48"/>
    </w:rPr>
  </w:style>
  <w:style w:type="character" w:customStyle="1" w:styleId="BodyText2Char">
    <w:name w:val="Body Text 2 Char"/>
    <w:basedOn w:val="DefaultParagraphFont"/>
    <w:link w:val="BodyText2"/>
    <w:uiPriority w:val="99"/>
    <w:semiHidden/>
    <w:locked/>
    <w:rPr>
      <w:rFonts w:cs="Times New Roman"/>
      <w:sz w:val="22"/>
      <w:szCs w:val="22"/>
    </w:rPr>
  </w:style>
  <w:style w:type="paragraph" w:styleId="FootnoteText">
    <w:name w:val="footnote text"/>
    <w:basedOn w:val="Normal"/>
    <w:link w:val="FootnoteTextChar"/>
    <w:uiPriority w:val="99"/>
    <w:rPr>
      <w:sz w:val="16"/>
      <w:szCs w:val="16"/>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Caption">
    <w:name w:val="caption"/>
    <w:basedOn w:val="Normal"/>
    <w:uiPriority w:val="99"/>
    <w:qFormat/>
    <w:rPr>
      <w:color w:val="808080"/>
      <w:sz w:val="18"/>
      <w:szCs w:val="18"/>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DocumentHeadingnotonTOC">
    <w:name w:val="Document Heading not on TOC"/>
    <w:basedOn w:val="Normal"/>
    <w:uiPriority w:val="99"/>
    <w:rPr>
      <w:color w:val="999999"/>
      <w:sz w:val="44"/>
      <w:szCs w:val="4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szCs w:val="22"/>
    </w:rPr>
  </w:style>
  <w:style w:type="paragraph" w:customStyle="1" w:styleId="HeadingnotonTOC">
    <w:name w:val="Heading not onTOC"/>
    <w:basedOn w:val="Normal"/>
    <w:next w:val="Normal"/>
    <w:uiPriority w:val="99"/>
    <w:pPr>
      <w:spacing w:before="240"/>
    </w:pPr>
    <w:rPr>
      <w:b/>
      <w:bCs/>
      <w:color w:val="000000"/>
      <w:sz w:val="32"/>
      <w:szCs w:val="32"/>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rPr>
      <w:rFonts w:cs="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customStyle="1" w:styleId="Code-inlinebig">
    <w:name w:val="Code - inline (big)"/>
    <w:basedOn w:val="Normal"/>
    <w:uiPriority w:val="99"/>
    <w:pPr>
      <w:numPr>
        <w:numId w:val="3"/>
      </w:numPr>
    </w:pPr>
    <w:rPr>
      <w:color w:val="4C4C4C"/>
      <w:sz w:val="16"/>
      <w:szCs w:val="16"/>
    </w:rPr>
  </w:style>
  <w:style w:type="paragraph" w:styleId="NormalWeb">
    <w:name w:val="Normal (Web)"/>
    <w:basedOn w:val="Normal"/>
    <w:uiPriority w:val="99"/>
    <w:unhideWhenUsed/>
    <w:rsid w:val="00F4562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107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7F1"/>
    <w:rPr>
      <w:rFonts w:ascii="Lucida Grande" w:hAnsi="Lucida Grande" w:cs="Lucida Grande"/>
      <w:sz w:val="18"/>
      <w:szCs w:val="18"/>
    </w:rPr>
  </w:style>
  <w:style w:type="paragraph" w:customStyle="1" w:styleId="Default">
    <w:name w:val="Default"/>
    <w:rsid w:val="00A44A4C"/>
    <w:pPr>
      <w:widowControl w:val="0"/>
      <w:autoSpaceDE w:val="0"/>
      <w:autoSpaceDN w:val="0"/>
      <w:adjustRightInd w:val="0"/>
    </w:pPr>
    <w:rPr>
      <w:rFonts w:ascii="Cambria" w:eastAsiaTheme="minorEastAsia" w:hAnsi="Cambria" w:cs="Cambria"/>
      <w:color w:val="000000"/>
      <w:sz w:val="24"/>
      <w:szCs w:val="24"/>
    </w:rPr>
  </w:style>
  <w:style w:type="character" w:styleId="Emphasis">
    <w:name w:val="Emphasis"/>
    <w:basedOn w:val="DefaultParagraphFont"/>
    <w:uiPriority w:val="20"/>
    <w:qFormat/>
    <w:rsid w:val="00A44A4C"/>
    <w:rPr>
      <w:i/>
      <w:iCs/>
    </w:rPr>
  </w:style>
  <w:style w:type="character" w:customStyle="1" w:styleId="fsl">
    <w:name w:val="fsl"/>
    <w:basedOn w:val="DefaultParagraphFont"/>
    <w:rsid w:val="008A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93521">
      <w:marLeft w:val="0"/>
      <w:marRight w:val="0"/>
      <w:marTop w:val="0"/>
      <w:marBottom w:val="0"/>
      <w:divBdr>
        <w:top w:val="none" w:sz="0" w:space="0" w:color="auto"/>
        <w:left w:val="none" w:sz="0" w:space="0" w:color="auto"/>
        <w:bottom w:val="none" w:sz="0" w:space="0" w:color="auto"/>
        <w:right w:val="none" w:sz="0" w:space="0" w:color="auto"/>
      </w:divBdr>
    </w:div>
    <w:div w:id="1307512757">
      <w:bodyDiv w:val="1"/>
      <w:marLeft w:val="0"/>
      <w:marRight w:val="0"/>
      <w:marTop w:val="0"/>
      <w:marBottom w:val="0"/>
      <w:divBdr>
        <w:top w:val="none" w:sz="0" w:space="0" w:color="auto"/>
        <w:left w:val="none" w:sz="0" w:space="0" w:color="auto"/>
        <w:bottom w:val="none" w:sz="0" w:space="0" w:color="auto"/>
        <w:right w:val="none" w:sz="0" w:space="0" w:color="auto"/>
      </w:divBdr>
      <w:divsChild>
        <w:div w:id="2000766786">
          <w:marLeft w:val="0"/>
          <w:marRight w:val="0"/>
          <w:marTop w:val="0"/>
          <w:marBottom w:val="0"/>
          <w:divBdr>
            <w:top w:val="none" w:sz="0" w:space="0" w:color="auto"/>
            <w:left w:val="none" w:sz="0" w:space="0" w:color="auto"/>
            <w:bottom w:val="none" w:sz="0" w:space="0" w:color="auto"/>
            <w:right w:val="none" w:sz="0" w:space="0" w:color="auto"/>
          </w:divBdr>
          <w:divsChild>
            <w:div w:id="2089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awrieshabib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Artlogic Media Limited</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Artlogic-on-line</dc:creator>
  <cp:lastModifiedBy>User</cp:lastModifiedBy>
  <cp:revision>2</cp:revision>
  <cp:lastPrinted>2014-07-16T19:03:00Z</cp:lastPrinted>
  <dcterms:created xsi:type="dcterms:W3CDTF">2014-08-07T17:31:00Z</dcterms:created>
  <dcterms:modified xsi:type="dcterms:W3CDTF">2014-08-07T17:31:00Z</dcterms:modified>
</cp:coreProperties>
</file>